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7708A" w14:textId="77777777" w:rsidR="00A10C77" w:rsidRDefault="00A10C77" w:rsidP="00A10C77">
      <w:r>
        <w:t>CPR for an Adult</w:t>
      </w:r>
      <w:r>
        <w:tab/>
      </w:r>
    </w:p>
    <w:p w14:paraId="2145E56C" w14:textId="77777777" w:rsidR="00A10C77" w:rsidRDefault="00A10C77" w:rsidP="00A10C77">
      <w:r>
        <w:t>Check the person and the person’s ABCs (Airway, Breathing, Circulation).</w:t>
      </w:r>
      <w:r>
        <w:t xml:space="preserve"> </w:t>
      </w:r>
      <w:r>
        <w:t>If the person is unresponsive and not breathing normally, call EMS/9-1-1 and get an AED or have someone else do this.</w:t>
      </w:r>
    </w:p>
    <w:p w14:paraId="2E47E28B" w14:textId="679A3090" w:rsidR="00A10C77" w:rsidRDefault="00A10C77" w:rsidP="00A10C77">
      <w:r>
        <w:t>Place both of your hands</w:t>
      </w:r>
      <w:r>
        <w:t xml:space="preserve"> </w:t>
      </w:r>
      <w:r>
        <w:t xml:space="preserve">on the </w:t>
      </w:r>
      <w:r>
        <w:t>center</w:t>
      </w:r>
      <w:r>
        <w:t xml:space="preserve"> of the</w:t>
      </w:r>
      <w:r>
        <w:t xml:space="preserve"> </w:t>
      </w:r>
      <w:r>
        <w:t xml:space="preserve">person’s chest. Do 30 chest compressions: </w:t>
      </w:r>
      <w:r>
        <w:t>P</w:t>
      </w:r>
      <w:r>
        <w:t>ush deeply and steadily.</w:t>
      </w:r>
    </w:p>
    <w:p w14:paraId="7E2E7556" w14:textId="1EEC4AB1" w:rsidR="00A10C77" w:rsidRDefault="00A10C77" w:rsidP="00A10C77">
      <w:r>
        <w:t>Open the airway by tilting the head back and lifting the chin.</w:t>
      </w:r>
      <w:r>
        <w:t xml:space="preserve"> </w:t>
      </w:r>
      <w:r>
        <w:t xml:space="preserve">Place your barrier device over the person’s mouth and </w:t>
      </w:r>
      <w:r>
        <w:t>nose. Give</w:t>
      </w:r>
      <w:r>
        <w:t xml:space="preserve"> 2 breaths.</w:t>
      </w:r>
    </w:p>
    <w:p w14:paraId="17DFC598" w14:textId="3714D898" w:rsidR="00A10C77" w:rsidRDefault="00A10C77" w:rsidP="00A10C77">
      <w:r>
        <w:t>Repeat cycles of 30 chest compressions and 2 breaths.</w:t>
      </w:r>
      <w:r>
        <w:t xml:space="preserve"> </w:t>
      </w:r>
      <w:r>
        <w:t xml:space="preserve">Continue CPR until an AED </w:t>
      </w:r>
      <w:r w:rsidR="00066FA6">
        <w:t>arrives,</w:t>
      </w:r>
      <w:r>
        <w:t xml:space="preserve"> or more advanced</w:t>
      </w:r>
      <w:r>
        <w:t xml:space="preserve"> </w:t>
      </w:r>
      <w:r>
        <w:t>care takes over.</w:t>
      </w:r>
    </w:p>
    <w:p w14:paraId="14AD939C" w14:textId="7EC68EE3" w:rsidR="00A10C77" w:rsidRDefault="00A10C77" w:rsidP="00A10C77">
      <w:r>
        <w:tab/>
      </w:r>
    </w:p>
    <w:p w14:paraId="61F7E6D6" w14:textId="008CB26B" w:rsidR="00A10C77" w:rsidRDefault="00A10C77" w:rsidP="00A10C77">
      <w:r>
        <w:t>The information in this poster does not replace formal</w:t>
      </w:r>
      <w:r>
        <w:t xml:space="preserve"> </w:t>
      </w:r>
      <w:r>
        <w:t xml:space="preserve">First Aid &amp; CPR training. </w:t>
      </w:r>
    </w:p>
    <w:p w14:paraId="3F9DE386" w14:textId="65383845" w:rsidR="00B379CC" w:rsidRDefault="00A10C77" w:rsidP="00A10C77">
      <w:r>
        <w:t>Contact us to find a Red Cross First Aid course in your area and download our free First Aid app:</w:t>
      </w:r>
      <w:r w:rsidR="00066FA6">
        <w:t xml:space="preserve"> </w:t>
      </w:r>
      <w:r>
        <w:t>myrc.redcross.ca</w:t>
      </w:r>
      <w:r w:rsidR="00066FA6">
        <w:t xml:space="preserve"> </w:t>
      </w:r>
      <w:r>
        <w:t>1.877.356.3226</w:t>
      </w:r>
    </w:p>
    <w:sectPr w:rsidR="00B37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B3239"/>
    <w:multiLevelType w:val="hybridMultilevel"/>
    <w:tmpl w:val="1AB4B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869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77"/>
    <w:rsid w:val="00066FA6"/>
    <w:rsid w:val="00A10C77"/>
    <w:rsid w:val="00B3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888C9"/>
  <w15:chartTrackingRefBased/>
  <w15:docId w15:val="{AD256E90-C160-42F1-96DD-E999E790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2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Franco</dc:creator>
  <cp:keywords/>
  <dc:description/>
  <cp:lastModifiedBy>Amanda Franco</cp:lastModifiedBy>
  <cp:revision>2</cp:revision>
  <dcterms:created xsi:type="dcterms:W3CDTF">2023-01-30T22:00:00Z</dcterms:created>
  <dcterms:modified xsi:type="dcterms:W3CDTF">2023-01-30T22:11:00Z</dcterms:modified>
</cp:coreProperties>
</file>