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5C" w:rsidRDefault="00AD275C" w:rsidP="004D2188">
      <w:pPr>
        <w:pStyle w:val="BodyText2"/>
        <w:spacing w:after="0" w:line="240" w:lineRule="auto"/>
        <w:jc w:val="center"/>
        <w:rPr>
          <w:b/>
          <w:iCs/>
          <w:sz w:val="32"/>
          <w:szCs w:val="32"/>
        </w:rPr>
      </w:pPr>
    </w:p>
    <w:p w:rsidR="00AD275C" w:rsidRDefault="00AD275C" w:rsidP="004D2188">
      <w:pPr>
        <w:pStyle w:val="BodyText2"/>
        <w:spacing w:after="0" w:line="240" w:lineRule="auto"/>
        <w:jc w:val="center"/>
        <w:rPr>
          <w:b/>
          <w:iCs/>
          <w:sz w:val="32"/>
          <w:szCs w:val="32"/>
        </w:rPr>
      </w:pPr>
    </w:p>
    <w:p w:rsidR="00AD275C" w:rsidRDefault="00AD275C" w:rsidP="004D2188">
      <w:pPr>
        <w:pStyle w:val="BodyText2"/>
        <w:spacing w:after="0" w:line="240" w:lineRule="auto"/>
        <w:jc w:val="center"/>
        <w:rPr>
          <w:b/>
          <w:iCs/>
          <w:sz w:val="32"/>
          <w:szCs w:val="32"/>
        </w:rPr>
      </w:pPr>
    </w:p>
    <w:p w:rsidR="00AD275C" w:rsidRDefault="00AD275C" w:rsidP="004D2188">
      <w:pPr>
        <w:pStyle w:val="BodyText2"/>
        <w:spacing w:after="0" w:line="240" w:lineRule="auto"/>
        <w:jc w:val="center"/>
        <w:rPr>
          <w:b/>
          <w:iCs/>
          <w:sz w:val="32"/>
          <w:szCs w:val="32"/>
        </w:rPr>
      </w:pPr>
    </w:p>
    <w:p w:rsidR="00A5587E" w:rsidRPr="004D2188" w:rsidRDefault="00A5587E" w:rsidP="004D2188">
      <w:pPr>
        <w:pStyle w:val="BodyText2"/>
        <w:spacing w:after="0" w:line="240" w:lineRule="auto"/>
        <w:jc w:val="center"/>
        <w:rPr>
          <w:b/>
          <w:iCs/>
          <w:sz w:val="32"/>
          <w:szCs w:val="32"/>
        </w:rPr>
      </w:pPr>
      <w:r w:rsidRPr="004D2188">
        <w:rPr>
          <w:b/>
          <w:iCs/>
          <w:sz w:val="32"/>
          <w:szCs w:val="32"/>
        </w:rPr>
        <w:t xml:space="preserve">USE </w:t>
      </w:r>
      <w:r w:rsidRPr="004D2188">
        <w:rPr>
          <w:b/>
          <w:w w:val="107"/>
          <w:sz w:val="32"/>
          <w:szCs w:val="32"/>
        </w:rPr>
        <w:t xml:space="preserve">OF </w:t>
      </w:r>
      <w:r w:rsidRPr="004D2188">
        <w:rPr>
          <w:b/>
          <w:iCs/>
          <w:sz w:val="32"/>
          <w:szCs w:val="32"/>
        </w:rPr>
        <w:t>FACILITIES</w:t>
      </w:r>
      <w:r w:rsidR="00163A5F" w:rsidRPr="004D2188">
        <w:rPr>
          <w:b/>
          <w:iCs/>
          <w:sz w:val="32"/>
          <w:szCs w:val="32"/>
        </w:rPr>
        <w:t xml:space="preserve"> AGREEMENT</w:t>
      </w:r>
    </w:p>
    <w:p w:rsidR="004D371C" w:rsidRPr="004D2188" w:rsidRDefault="00076F6A" w:rsidP="002C424E">
      <w:pPr>
        <w:pStyle w:val="BodyText2"/>
        <w:jc w:val="center"/>
        <w:rPr>
          <w:b/>
          <w:iCs/>
          <w:sz w:val="32"/>
          <w:szCs w:val="32"/>
          <w:u w:val="single"/>
        </w:rPr>
      </w:pPr>
      <w:r w:rsidRPr="004D2188">
        <w:rPr>
          <w:b/>
          <w:sz w:val="32"/>
          <w:szCs w:val="32"/>
        </w:rPr>
        <w:t xml:space="preserve">BETWEEN </w:t>
      </w:r>
      <w:r w:rsidR="00D70A06" w:rsidRPr="004D2188">
        <w:rPr>
          <w:b/>
          <w:sz w:val="32"/>
          <w:szCs w:val="32"/>
        </w:rPr>
        <w:t>PUBLIC AGENCIES</w:t>
      </w:r>
    </w:p>
    <w:p w:rsidR="00D77E0A" w:rsidRDefault="002C0C5E" w:rsidP="00D77E0A">
      <w:pPr>
        <w:jc w:val="both"/>
      </w:pPr>
      <w:r>
        <w:t xml:space="preserve">This </w:t>
      </w:r>
      <w:r w:rsidR="00163A5F">
        <w:t xml:space="preserve">Use </w:t>
      </w:r>
      <w:r>
        <w:t xml:space="preserve">of Facilities </w:t>
      </w:r>
      <w:r w:rsidR="00163A5F">
        <w:t>Agreement (“A</w:t>
      </w:r>
      <w:r>
        <w:t>greement</w:t>
      </w:r>
      <w:r w:rsidR="00163A5F">
        <w:t xml:space="preserve">”) </w:t>
      </w:r>
      <w:r w:rsidR="00D70A06">
        <w:t xml:space="preserve">is entered into by </w:t>
      </w:r>
      <w:sdt>
        <w:sdtPr>
          <w:rPr>
            <w:color w:val="993300"/>
          </w:rPr>
          <w:id w:val="24009218"/>
          <w:placeholder>
            <w:docPart w:val="DefaultPlaceholder_22675703"/>
          </w:placeholder>
          <w:text/>
        </w:sdtPr>
        <w:sdtContent>
          <w:r w:rsidR="00D70A06" w:rsidRPr="00AD275C">
            <w:rPr>
              <w:color w:val="993300"/>
            </w:rPr>
            <w:t>[Name of District]</w:t>
          </w:r>
        </w:sdtContent>
      </w:sdt>
      <w:r w:rsidR="00D70A06">
        <w:t xml:space="preserve"> </w:t>
      </w:r>
      <w:r w:rsidR="00163A5F">
        <w:t>(“D</w:t>
      </w:r>
      <w:r w:rsidR="00D70A06">
        <w:t>istrict”)</w:t>
      </w:r>
      <w:r w:rsidR="00163A5F">
        <w:t xml:space="preserve"> and </w:t>
      </w:r>
      <w:sdt>
        <w:sdtPr>
          <w:rPr>
            <w:color w:val="993300"/>
          </w:rPr>
          <w:id w:val="24009219"/>
          <w:placeholder>
            <w:docPart w:val="DefaultPlaceholder_22675703"/>
          </w:placeholder>
          <w:text/>
        </w:sdtPr>
        <w:sdtContent>
          <w:r w:rsidR="00D70A06" w:rsidRPr="00AD275C">
            <w:rPr>
              <w:color w:val="993300"/>
            </w:rPr>
            <w:t>[Name o</w:t>
          </w:r>
          <w:r w:rsidR="003409A7" w:rsidRPr="00AD275C">
            <w:rPr>
              <w:color w:val="993300"/>
            </w:rPr>
            <w:t>f</w:t>
          </w:r>
          <w:r w:rsidR="00D70A06" w:rsidRPr="00AD275C">
            <w:rPr>
              <w:color w:val="993300"/>
            </w:rPr>
            <w:t xml:space="preserve"> User]</w:t>
          </w:r>
        </w:sdtContent>
      </w:sdt>
      <w:r w:rsidR="00D70A06">
        <w:t xml:space="preserve"> (“</w:t>
      </w:r>
      <w:r w:rsidR="003409A7">
        <w:t>Agency</w:t>
      </w:r>
      <w:r w:rsidR="00D70A06">
        <w:t>”).</w:t>
      </w:r>
    </w:p>
    <w:p w:rsidR="00D77E0A" w:rsidRDefault="00D77E0A" w:rsidP="00D77E0A">
      <w:pPr>
        <w:jc w:val="both"/>
      </w:pPr>
    </w:p>
    <w:p w:rsidR="00163A5F" w:rsidRDefault="003409A7" w:rsidP="00D77E0A">
      <w:pPr>
        <w:jc w:val="both"/>
      </w:pPr>
      <w:r>
        <w:t xml:space="preserve">The Agency has requested, and the </w:t>
      </w:r>
      <w:r w:rsidR="00163A5F">
        <w:t>D</w:t>
      </w:r>
      <w:r w:rsidR="00D70A06">
        <w:t xml:space="preserve">istrict </w:t>
      </w:r>
      <w:r>
        <w:t xml:space="preserve">has approved, the Agency’s use of </w:t>
      </w:r>
      <w:sdt>
        <w:sdtPr>
          <w:rPr>
            <w:color w:val="993300"/>
          </w:rPr>
          <w:id w:val="24009220"/>
          <w:placeholder>
            <w:docPart w:val="DefaultPlaceholder_22675703"/>
          </w:placeholder>
          <w:text/>
        </w:sdtPr>
        <w:sdtContent>
          <w:r w:rsidR="00D70A06" w:rsidRPr="00AD275C">
            <w:rPr>
              <w:color w:val="993300"/>
            </w:rPr>
            <w:t>[Specify th</w:t>
          </w:r>
          <w:r w:rsidR="00FE52A1" w:rsidRPr="00AD275C">
            <w:rPr>
              <w:color w:val="993300"/>
            </w:rPr>
            <w:t>e school and facilities covered by this Agreement]</w:t>
          </w:r>
        </w:sdtContent>
      </w:sdt>
      <w:r w:rsidRPr="003409A7">
        <w:t xml:space="preserve">, including restroom </w:t>
      </w:r>
      <w:r w:rsidR="00076F6A">
        <w:t xml:space="preserve">and parking </w:t>
      </w:r>
      <w:r w:rsidRPr="003409A7">
        <w:t>facilities</w:t>
      </w:r>
      <w:r>
        <w:t xml:space="preserve"> (“Facilities”)</w:t>
      </w:r>
      <w:r w:rsidRPr="003409A7">
        <w:t>,</w:t>
      </w:r>
      <w:r w:rsidR="00FE52A1" w:rsidRPr="003409A7">
        <w:t xml:space="preserve"> </w:t>
      </w:r>
      <w:r w:rsidR="00D70A06" w:rsidRPr="003409A7">
        <w:t>fo</w:t>
      </w:r>
      <w:r w:rsidR="00D70A06">
        <w:t xml:space="preserve">r the purpose(s) of </w:t>
      </w:r>
      <w:sdt>
        <w:sdtPr>
          <w:rPr>
            <w:color w:val="993300"/>
          </w:rPr>
          <w:id w:val="24009221"/>
          <w:placeholder>
            <w:docPart w:val="DefaultPlaceholder_22675703"/>
          </w:placeholder>
          <w:text/>
        </w:sdtPr>
        <w:sdtContent>
          <w:r w:rsidR="00D70A06" w:rsidRPr="00AD275C">
            <w:rPr>
              <w:color w:val="993300"/>
            </w:rPr>
            <w:t>[Describe Purpose(s)]</w:t>
          </w:r>
        </w:sdtContent>
      </w:sdt>
      <w:r w:rsidR="00D70A06">
        <w:t xml:space="preserve">, a use and relationship authorized under </w:t>
      </w:r>
      <w:r w:rsidR="00163A5F">
        <w:t>Educatio</w:t>
      </w:r>
      <w:r w:rsidR="00D70A06">
        <w:t>n Code Section 10900, et. seq.</w:t>
      </w:r>
      <w:r>
        <w:t xml:space="preserve">  </w:t>
      </w:r>
      <w:r w:rsidR="00D77E0A">
        <w:t>Neither the Agency, nor its employees, agents, guests nor</w:t>
      </w:r>
      <w:r>
        <w:t xml:space="preserve"> </w:t>
      </w:r>
      <w:r w:rsidR="00D77E0A">
        <w:t>invitees</w:t>
      </w:r>
      <w:r>
        <w:t xml:space="preserve"> are authorized to use any other real property, or physical improvements to real property, other than the Facilities covered by this Agreement.</w:t>
      </w:r>
    </w:p>
    <w:p w:rsidR="004D2188" w:rsidRPr="00D77E0A" w:rsidRDefault="004D2188" w:rsidP="00D77E0A">
      <w:pPr>
        <w:jc w:val="both"/>
        <w:rPr>
          <w:rFonts w:cs="Arial"/>
          <w:color w:val="000000"/>
        </w:rPr>
      </w:pPr>
    </w:p>
    <w:p w:rsidR="00FE52A1" w:rsidRDefault="00FE52A1" w:rsidP="00163A5F">
      <w:pPr>
        <w:pStyle w:val="BodyText"/>
        <w:jc w:val="both"/>
        <w:rPr>
          <w:rFonts w:cs="Arial"/>
          <w:color w:val="000000"/>
        </w:rPr>
      </w:pPr>
      <w:r>
        <w:rPr>
          <w:rFonts w:cs="Arial"/>
          <w:color w:val="000000"/>
        </w:rPr>
        <w:t xml:space="preserve">This Agreement is effective from </w:t>
      </w:r>
      <w:sdt>
        <w:sdtPr>
          <w:rPr>
            <w:rFonts w:cs="Arial"/>
            <w:color w:val="993300"/>
          </w:rPr>
          <w:id w:val="24009222"/>
          <w:placeholder>
            <w:docPart w:val="DefaultPlaceholder_22675705"/>
          </w:placeholder>
          <w:date>
            <w:dateFormat w:val="M/d/yyyy"/>
            <w:lid w:val="en-US"/>
            <w:storeMappedDataAs w:val="dateTime"/>
            <w:calendar w:val="gregorian"/>
          </w:date>
        </w:sdtPr>
        <w:sdtContent>
          <w:r w:rsidRPr="00AD275C">
            <w:rPr>
              <w:rFonts w:cs="Arial"/>
              <w:color w:val="993300"/>
            </w:rPr>
            <w:t>[inception date]</w:t>
          </w:r>
        </w:sdtContent>
      </w:sdt>
      <w:r>
        <w:rPr>
          <w:rFonts w:cs="Arial"/>
          <w:color w:val="000000"/>
        </w:rPr>
        <w:t xml:space="preserve"> to </w:t>
      </w:r>
      <w:sdt>
        <w:sdtPr>
          <w:rPr>
            <w:rFonts w:cs="Arial"/>
            <w:color w:val="993300"/>
          </w:rPr>
          <w:id w:val="24009223"/>
          <w:placeholder>
            <w:docPart w:val="DefaultPlaceholder_22675705"/>
          </w:placeholder>
          <w:date>
            <w:dateFormat w:val="M/d/yyyy"/>
            <w:lid w:val="en-US"/>
            <w:storeMappedDataAs w:val="dateTime"/>
            <w:calendar w:val="gregorian"/>
          </w:date>
        </w:sdtPr>
        <w:sdtContent>
          <w:r w:rsidRPr="00AD275C">
            <w:rPr>
              <w:rFonts w:cs="Arial"/>
              <w:color w:val="993300"/>
            </w:rPr>
            <w:t>[termination date]</w:t>
          </w:r>
        </w:sdtContent>
      </w:sdt>
      <w:r>
        <w:rPr>
          <w:rFonts w:cs="Arial"/>
          <w:color w:val="000000"/>
        </w:rPr>
        <w:t xml:space="preserve"> unless otherwise </w:t>
      </w:r>
      <w:r w:rsidR="00076F6A">
        <w:rPr>
          <w:rFonts w:cs="Arial"/>
          <w:color w:val="000000"/>
        </w:rPr>
        <w:t xml:space="preserve">terminated </w:t>
      </w:r>
      <w:r>
        <w:rPr>
          <w:rFonts w:cs="Arial"/>
          <w:color w:val="000000"/>
        </w:rPr>
        <w:t xml:space="preserve">or extended </w:t>
      </w:r>
      <w:r w:rsidR="005F5513">
        <w:rPr>
          <w:rFonts w:cs="Arial"/>
          <w:color w:val="000000"/>
        </w:rPr>
        <w:t xml:space="preserve">by </w:t>
      </w:r>
      <w:r>
        <w:rPr>
          <w:rFonts w:cs="Arial"/>
          <w:color w:val="000000"/>
        </w:rPr>
        <w:t>a written document executed by both parties.</w:t>
      </w:r>
    </w:p>
    <w:p w:rsidR="007E05D0" w:rsidRDefault="007E05D0" w:rsidP="00163A5F">
      <w:pPr>
        <w:pStyle w:val="BodyText"/>
        <w:jc w:val="both"/>
        <w:rPr>
          <w:rFonts w:cs="Arial"/>
          <w:color w:val="000000"/>
        </w:rPr>
      </w:pPr>
      <w:r>
        <w:rPr>
          <w:rFonts w:cs="Arial"/>
          <w:color w:val="000000"/>
        </w:rPr>
        <w:t xml:space="preserve">Use of the Facilities shall occur on dates and times mutually agreed </w:t>
      </w:r>
      <w:r w:rsidR="002A29B7">
        <w:rPr>
          <w:rFonts w:cs="Arial"/>
          <w:color w:val="000000"/>
        </w:rPr>
        <w:t>to</w:t>
      </w:r>
      <w:r w:rsidR="00076F6A">
        <w:rPr>
          <w:rFonts w:cs="Arial"/>
          <w:color w:val="000000"/>
        </w:rPr>
        <w:t xml:space="preserve"> by the District and the Agency, as evidenced by a jointly executed </w:t>
      </w:r>
      <w:r w:rsidR="005F5513">
        <w:rPr>
          <w:rFonts w:cs="Arial"/>
          <w:color w:val="000000"/>
        </w:rPr>
        <w:t>writing</w:t>
      </w:r>
      <w:r>
        <w:rPr>
          <w:rFonts w:cs="Arial"/>
          <w:color w:val="000000"/>
        </w:rPr>
        <w:t xml:space="preserve">.  Such use shall not interfere with the District’s ability to carry on educational activities, interfere with the District’s ability to carry on recreational activities, </w:t>
      </w:r>
      <w:r w:rsidR="005F5513">
        <w:rPr>
          <w:rFonts w:cs="Arial"/>
          <w:color w:val="000000"/>
        </w:rPr>
        <w:t>or interfere with other potential users’ authorized right to use District property, including the Facilities covered by this Agreement.</w:t>
      </w:r>
    </w:p>
    <w:p w:rsidR="00076F6A" w:rsidRDefault="002A29B7" w:rsidP="0023451A">
      <w:pPr>
        <w:pStyle w:val="BodyText"/>
        <w:jc w:val="both"/>
      </w:pPr>
      <w:r>
        <w:t xml:space="preserve">Agency’s right to use the Facilities </w:t>
      </w:r>
      <w:sdt>
        <w:sdtPr>
          <w:id w:val="24009224"/>
          <w:placeholder>
            <w:docPart w:val="DefaultPlaceholder_22675703"/>
          </w:placeholder>
          <w:text/>
        </w:sdtPr>
        <w:sdtContent>
          <w:r>
            <w:t>[is subject to a use fee of $________</w:t>
          </w:r>
          <w:r w:rsidR="0023451A">
            <w:t>, determined to be the operational cost to the District for the Agency’s use of the Facilities</w:t>
          </w:r>
          <w:r>
            <w:t>] [i</w:t>
          </w:r>
          <w:r w:rsidR="00076F6A">
            <w:t>s not subject to a usage fee]</w:t>
          </w:r>
        </w:sdtContent>
      </w:sdt>
      <w:r w:rsidR="00076F6A">
        <w:t>.</w:t>
      </w:r>
    </w:p>
    <w:p w:rsidR="005D08F2" w:rsidRDefault="002A29B7" w:rsidP="0023451A">
      <w:pPr>
        <w:pStyle w:val="BodyText"/>
        <w:jc w:val="both"/>
      </w:pPr>
      <w:r>
        <w:t xml:space="preserve">At all times, the Agency, and its guests and invitees at the Facility, shall comply with the District’s rules, regulations, and policies, </w:t>
      </w:r>
      <w:r w:rsidR="004D2188">
        <w:t xml:space="preserve">copies of which are deemed to have been provided </w:t>
      </w:r>
      <w:r w:rsidR="005D08F2">
        <w:t xml:space="preserve">to the Agency </w:t>
      </w:r>
      <w:r w:rsidR="004D2188">
        <w:t xml:space="preserve">prior to </w:t>
      </w:r>
      <w:r w:rsidR="005D08F2">
        <w:t xml:space="preserve">the execution of this Agreement.  The Agency and its guests and invitees </w:t>
      </w:r>
      <w:r>
        <w:t xml:space="preserve">shall </w:t>
      </w:r>
      <w:r w:rsidR="005D08F2">
        <w:t xml:space="preserve">also </w:t>
      </w:r>
      <w:r w:rsidR="004D2188">
        <w:t xml:space="preserve">(a) </w:t>
      </w:r>
      <w:r>
        <w:t>conduct themselves in accordance with all other potentially relevant federal, state or local laws or regulations</w:t>
      </w:r>
      <w:r w:rsidR="004D2188">
        <w:t>, (b) respect the District’s employees, students, and property, and (c) engage in safe and appropriate behavior in an effort to avoid harm, injury, disputes or altercations with others</w:t>
      </w:r>
      <w:r>
        <w:t xml:space="preserve">.  </w:t>
      </w:r>
      <w:r w:rsidR="001C1DC6">
        <w:t xml:space="preserve">The Agency is responsible for ensuring that its Directors, Officers, agents, employees, contractors, </w:t>
      </w:r>
      <w:r w:rsidR="005D08F2">
        <w:t xml:space="preserve">guests </w:t>
      </w:r>
      <w:r w:rsidR="001C1DC6">
        <w:t xml:space="preserve">invitees, participants, and guests, as well as </w:t>
      </w:r>
      <w:r w:rsidR="004D2188">
        <w:t xml:space="preserve">any </w:t>
      </w:r>
      <w:r w:rsidR="001C1DC6">
        <w:t xml:space="preserve">other individual who will attend or view the </w:t>
      </w:r>
      <w:r w:rsidR="00204A90">
        <w:t xml:space="preserve">contemplated activities at the Facilities, </w:t>
      </w:r>
      <w:r w:rsidR="001C1DC6">
        <w:t xml:space="preserve">comply with </w:t>
      </w:r>
      <w:r w:rsidR="005D08F2">
        <w:t>these requirements.</w:t>
      </w:r>
    </w:p>
    <w:p w:rsidR="005D08F2" w:rsidRDefault="0023451A" w:rsidP="005D08F2">
      <w:pPr>
        <w:pStyle w:val="BodyText"/>
        <w:jc w:val="both"/>
      </w:pPr>
      <w:r>
        <w:t xml:space="preserve">Agency shall at all times, provide equipment and instructors </w:t>
      </w:r>
      <w:r w:rsidR="004D2188">
        <w:t xml:space="preserve">trained, experienced, and otherwise </w:t>
      </w:r>
      <w:r>
        <w:t>suitable for the purposes of the Agency’s intended use of the Facilities.</w:t>
      </w:r>
      <w:r w:rsidR="005D08F2">
        <w:t xml:space="preserve">  Agency shall ensure that the District’s property is not altered, modified or changed in any manner absent the District’s express prior and written consent.  Failure to comply with these obligations shall, at the discretion of the Agency, be a basis to immediately terminate this Agreement.</w:t>
      </w:r>
    </w:p>
    <w:p w:rsidR="00C252BB" w:rsidRPr="00C252BB" w:rsidRDefault="0023451A" w:rsidP="00C252BB">
      <w:pPr>
        <w:pStyle w:val="BodyText"/>
        <w:jc w:val="both"/>
        <w:rPr>
          <w:iCs/>
        </w:rPr>
      </w:pPr>
      <w:r>
        <w:t>The District shall ensure that the Facilities are timely and properly made available for use by the Agency.</w:t>
      </w:r>
      <w:r w:rsidR="00C252BB">
        <w:t xml:space="preserve">  The Agency</w:t>
      </w:r>
      <w:r w:rsidR="005D08F2">
        <w:t xml:space="preserve"> </w:t>
      </w:r>
      <w:r w:rsidR="00C252BB" w:rsidRPr="00C252BB">
        <w:rPr>
          <w:iCs/>
        </w:rPr>
        <w:t xml:space="preserve">waives any claim against the </w:t>
      </w:r>
      <w:r w:rsidR="005D08F2">
        <w:rPr>
          <w:iCs/>
        </w:rPr>
        <w:t xml:space="preserve">District </w:t>
      </w:r>
      <w:r w:rsidR="00C252BB" w:rsidRPr="00C252BB">
        <w:rPr>
          <w:iCs/>
        </w:rPr>
        <w:t xml:space="preserve">for damages relating to its </w:t>
      </w:r>
      <w:r w:rsidR="005D08F2">
        <w:rPr>
          <w:iCs/>
        </w:rPr>
        <w:t xml:space="preserve">use of the Facilities, </w:t>
      </w:r>
      <w:r w:rsidR="00C252BB" w:rsidRPr="00C252BB">
        <w:rPr>
          <w:iCs/>
        </w:rPr>
        <w:t>including</w:t>
      </w:r>
      <w:r w:rsidR="005D08F2">
        <w:rPr>
          <w:iCs/>
        </w:rPr>
        <w:t>,</w:t>
      </w:r>
      <w:r w:rsidR="00C252BB" w:rsidRPr="00C252BB">
        <w:rPr>
          <w:iCs/>
        </w:rPr>
        <w:t xml:space="preserve"> but not limited to</w:t>
      </w:r>
      <w:r w:rsidR="005D08F2">
        <w:rPr>
          <w:iCs/>
        </w:rPr>
        <w:t>,</w:t>
      </w:r>
      <w:r w:rsidR="00C252BB" w:rsidRPr="00C252BB">
        <w:rPr>
          <w:iCs/>
        </w:rPr>
        <w:t xml:space="preserve"> </w:t>
      </w:r>
      <w:r w:rsidR="005D08F2">
        <w:rPr>
          <w:iCs/>
        </w:rPr>
        <w:t>theft or destruction of the Agency’s property.</w:t>
      </w:r>
    </w:p>
    <w:p w:rsidR="00C25AE2" w:rsidRDefault="00C25AE2" w:rsidP="00C25AE2">
      <w:pPr>
        <w:pStyle w:val="BodyText"/>
        <w:jc w:val="both"/>
      </w:pPr>
      <w:r>
        <w:lastRenderedPageBreak/>
        <w:t>The District is</w:t>
      </w:r>
      <w:r w:rsidR="00163A5F">
        <w:t xml:space="preserve"> financially responsible for </w:t>
      </w:r>
      <w:r w:rsidR="00291405">
        <w:t xml:space="preserve">claims or </w:t>
      </w:r>
      <w:r w:rsidR="00163A5F">
        <w:t xml:space="preserve">damages caused by </w:t>
      </w:r>
      <w:r>
        <w:t xml:space="preserve">its negligent failure to maintain, repair or keep in good repair the District’s Facilities.  The District shall defend and indemnify the Agency, and its </w:t>
      </w:r>
      <w:r w:rsidR="0093591D">
        <w:t xml:space="preserve">Directors, Officers, employees, agents, and volunteers </w:t>
      </w:r>
      <w:r>
        <w:t>should a Claim be made for which the District is financially responsible to an injured individual or individuals</w:t>
      </w:r>
      <w:r w:rsidR="00291405">
        <w:t xml:space="preserve">, or </w:t>
      </w:r>
      <w:r w:rsidR="0093591D">
        <w:t xml:space="preserve">injury or damage </w:t>
      </w:r>
      <w:r w:rsidR="00291405">
        <w:t>to physical property, pursuant to this provision</w:t>
      </w:r>
      <w:r>
        <w:t>.</w:t>
      </w:r>
      <w:r w:rsidR="001F3AF4">
        <w:t xml:space="preserve">  To the extent of these indemnifiable liabilities, the</w:t>
      </w:r>
      <w:r w:rsidR="0093591D">
        <w:t xml:space="preserve"> District shall name </w:t>
      </w:r>
      <w:r w:rsidR="001F3AF4">
        <w:t>the Agency, its Directors, Officers, employees, agents and volunteers, as additional insureds under its liability insurance or coverage agreement</w:t>
      </w:r>
      <w:r w:rsidR="00C252BB">
        <w:t>(s), subject to a minimum limit of liab</w:t>
      </w:r>
      <w:r w:rsidR="0093591D">
        <w:t xml:space="preserve">ility of </w:t>
      </w:r>
      <w:sdt>
        <w:sdtPr>
          <w:id w:val="24009225"/>
          <w:placeholder>
            <w:docPart w:val="DefaultPlaceholder_22675703"/>
          </w:placeholder>
          <w:text/>
        </w:sdtPr>
        <w:sdtContent>
          <w:r w:rsidR="0093591D">
            <w:t>$___________</w:t>
          </w:r>
        </w:sdtContent>
      </w:sdt>
      <w:r w:rsidR="0093591D">
        <w:t xml:space="preserve"> per Claim, and further subject to a 60-day notice before such insurance or coverage is cancelled or terminated.</w:t>
      </w:r>
    </w:p>
    <w:p w:rsidR="00291405" w:rsidRDefault="0052398A" w:rsidP="00291405">
      <w:pPr>
        <w:pStyle w:val="BodyText"/>
        <w:jc w:val="both"/>
      </w:pPr>
      <w:r>
        <w:t>T</w:t>
      </w:r>
      <w:r w:rsidR="00C25AE2">
        <w:t xml:space="preserve">he Agency shall be </w:t>
      </w:r>
      <w:r w:rsidR="00163A5F">
        <w:t xml:space="preserve">financially responsible for </w:t>
      </w:r>
      <w:r w:rsidR="00291405">
        <w:t xml:space="preserve">any claims or </w:t>
      </w:r>
      <w:r w:rsidR="00163A5F">
        <w:t>damages caused</w:t>
      </w:r>
      <w:r w:rsidR="00291405">
        <w:t xml:space="preserve">, </w:t>
      </w:r>
      <w:r w:rsidR="0093591D">
        <w:t xml:space="preserve">or arising in some manner from, whether </w:t>
      </w:r>
      <w:r w:rsidR="00291405">
        <w:t>in whole or in part,</w:t>
      </w:r>
      <w:r w:rsidR="00163A5F">
        <w:t xml:space="preserve"> by </w:t>
      </w:r>
      <w:r w:rsidR="00C25AE2">
        <w:t>any aspect of the Agency’s use of the Facilities.  The Agency shall defend and indemnify the District, and its</w:t>
      </w:r>
      <w:r w:rsidR="0093591D">
        <w:t xml:space="preserve"> agents and employees should </w:t>
      </w:r>
      <w:r w:rsidR="00C25AE2">
        <w:t>a Claim be made for which the Agency is financially responsible to an injured individual or individuals</w:t>
      </w:r>
      <w:r w:rsidR="00291405">
        <w:t xml:space="preserve">, or </w:t>
      </w:r>
      <w:r w:rsidR="0093591D">
        <w:t xml:space="preserve">injury or damage </w:t>
      </w:r>
      <w:r w:rsidR="00291405">
        <w:t>to physical property, pursuant to this provision</w:t>
      </w:r>
      <w:r w:rsidR="00C25AE2">
        <w:t>.</w:t>
      </w:r>
      <w:r w:rsidR="001F3AF4">
        <w:t xml:space="preserve">  </w:t>
      </w:r>
      <w:r w:rsidR="001F3AF4" w:rsidRPr="002C424E">
        <w:rPr>
          <w:iCs/>
        </w:rPr>
        <w:t xml:space="preserve">It is the express intent of the parties </w:t>
      </w:r>
      <w:r w:rsidR="001F3AF4">
        <w:rPr>
          <w:iCs/>
        </w:rPr>
        <w:t>that</w:t>
      </w:r>
      <w:r w:rsidR="00225825">
        <w:rPr>
          <w:iCs/>
        </w:rPr>
        <w:t>, in keeping with the foregoing responsibilities,</w:t>
      </w:r>
      <w:r w:rsidR="001F3AF4">
        <w:rPr>
          <w:iCs/>
        </w:rPr>
        <w:t xml:space="preserve"> </w:t>
      </w:r>
      <w:r w:rsidR="0093591D">
        <w:rPr>
          <w:iCs/>
        </w:rPr>
        <w:t>the District</w:t>
      </w:r>
      <w:r w:rsidR="001F3AF4">
        <w:rPr>
          <w:iCs/>
        </w:rPr>
        <w:t>, its Directors, Officers, employees, agents</w:t>
      </w:r>
      <w:r w:rsidR="0093591D">
        <w:rPr>
          <w:iCs/>
        </w:rPr>
        <w:t>,</w:t>
      </w:r>
      <w:r w:rsidR="001F3AF4">
        <w:rPr>
          <w:iCs/>
        </w:rPr>
        <w:t xml:space="preserve"> and volunteers are intended </w:t>
      </w:r>
      <w:r w:rsidR="0093591D">
        <w:rPr>
          <w:iCs/>
        </w:rPr>
        <w:t xml:space="preserve">and expected </w:t>
      </w:r>
      <w:r w:rsidR="001F3AF4">
        <w:rPr>
          <w:iCs/>
        </w:rPr>
        <w:t xml:space="preserve">to </w:t>
      </w:r>
      <w:r w:rsidR="00D844D5">
        <w:rPr>
          <w:iCs/>
        </w:rPr>
        <w:t>receive</w:t>
      </w:r>
      <w:r w:rsidR="001F3AF4">
        <w:rPr>
          <w:iCs/>
        </w:rPr>
        <w:t xml:space="preserve"> </w:t>
      </w:r>
      <w:r w:rsidR="001F3AF4" w:rsidRPr="002C424E">
        <w:rPr>
          <w:iCs/>
        </w:rPr>
        <w:t xml:space="preserve">the broadest </w:t>
      </w:r>
      <w:r w:rsidR="001F3AF4">
        <w:rPr>
          <w:iCs/>
        </w:rPr>
        <w:t xml:space="preserve">defense and </w:t>
      </w:r>
      <w:r w:rsidR="001F3AF4" w:rsidRPr="002C424E">
        <w:rPr>
          <w:iCs/>
        </w:rPr>
        <w:t>indemnity protection av</w:t>
      </w:r>
      <w:r>
        <w:rPr>
          <w:iCs/>
        </w:rPr>
        <w:t xml:space="preserve">ailable under law, </w:t>
      </w:r>
      <w:r w:rsidR="001F3AF4">
        <w:rPr>
          <w:iCs/>
        </w:rPr>
        <w:t xml:space="preserve">with </w:t>
      </w:r>
      <w:r w:rsidR="001F3AF4" w:rsidRPr="002C424E">
        <w:rPr>
          <w:iCs/>
        </w:rPr>
        <w:t xml:space="preserve">any doubts resolved in favor of </w:t>
      </w:r>
      <w:r w:rsidR="001F3AF4">
        <w:rPr>
          <w:iCs/>
        </w:rPr>
        <w:t>the proposed indemnified parties.</w:t>
      </w:r>
      <w:r w:rsidR="00C252BB">
        <w:rPr>
          <w:iCs/>
        </w:rPr>
        <w:t xml:space="preserve">  </w:t>
      </w:r>
      <w:r>
        <w:t xml:space="preserve">To the extent of these indemnifiable liabilities, the </w:t>
      </w:r>
      <w:r w:rsidR="00B929B9">
        <w:t>Agency</w:t>
      </w:r>
      <w:r>
        <w:t xml:space="preserve"> shall name the District, its Directors, Officers, employees, agents and volunteers, as additional insureds under its liability insurance or coverage agreement(s), subject to a minimum limit of liability of </w:t>
      </w:r>
      <w:sdt>
        <w:sdtPr>
          <w:id w:val="24009226"/>
          <w:placeholder>
            <w:docPart w:val="DefaultPlaceholder_22675703"/>
          </w:placeholder>
          <w:text/>
        </w:sdtPr>
        <w:sdtContent>
          <w:r>
            <w:t>$___________</w:t>
          </w:r>
        </w:sdtContent>
      </w:sdt>
      <w:r>
        <w:t xml:space="preserve"> per Claim, and further subject to a 60-day notice before such insurance or coverage is cancelled or terminated.</w:t>
      </w:r>
    </w:p>
    <w:p w:rsidR="00291405" w:rsidRDefault="00291405" w:rsidP="00291405">
      <w:pPr>
        <w:pStyle w:val="BodyText"/>
        <w:jc w:val="both"/>
        <w:rPr>
          <w:rFonts w:cs="Arial"/>
          <w:color w:val="000000"/>
        </w:rPr>
      </w:pPr>
      <w:r>
        <w:t xml:space="preserve">This Agreement may be terminated due to the Agency’s discontinuance of the activities contemplated by this Agreement, the District’s need to modify or negate the use of the Facilities in order to </w:t>
      </w:r>
      <w:r>
        <w:rPr>
          <w:rFonts w:cs="Arial"/>
          <w:color w:val="000000"/>
        </w:rPr>
        <w:t xml:space="preserve">carry </w:t>
      </w:r>
      <w:r w:rsidR="0052398A">
        <w:rPr>
          <w:rFonts w:cs="Arial"/>
          <w:color w:val="000000"/>
        </w:rPr>
        <w:t xml:space="preserve">out its required or offered </w:t>
      </w:r>
      <w:r>
        <w:rPr>
          <w:rFonts w:cs="Arial"/>
          <w:color w:val="000000"/>
        </w:rPr>
        <w:t xml:space="preserve">educational or recreational activities, due to impossibility or impractability </w:t>
      </w:r>
      <w:r w:rsidR="0052398A">
        <w:rPr>
          <w:rFonts w:cs="Arial"/>
          <w:color w:val="000000"/>
        </w:rPr>
        <w:t xml:space="preserve">caused by </w:t>
      </w:r>
      <w:r>
        <w:rPr>
          <w:rFonts w:cs="Arial"/>
          <w:color w:val="000000"/>
        </w:rPr>
        <w:t>any actual or planned change, modification or repair to the Facilities</w:t>
      </w:r>
      <w:r w:rsidR="0052398A">
        <w:rPr>
          <w:rFonts w:cs="Arial"/>
          <w:color w:val="000000"/>
        </w:rPr>
        <w:t>, or to circumstances affecting the safety or health of anticipated users of the Facilities</w:t>
      </w:r>
      <w:r>
        <w:rPr>
          <w:rFonts w:cs="Arial"/>
          <w:color w:val="000000"/>
        </w:rPr>
        <w:t xml:space="preserve">.  </w:t>
      </w:r>
      <w:r w:rsidR="00D844D5">
        <w:rPr>
          <w:rFonts w:cs="Arial"/>
          <w:color w:val="000000"/>
        </w:rPr>
        <w:t>Notice</w:t>
      </w:r>
      <w:r>
        <w:rPr>
          <w:rFonts w:cs="Arial"/>
          <w:color w:val="000000"/>
        </w:rPr>
        <w:t xml:space="preserve"> of the termination of this Agreement is effective on 60-days </w:t>
      </w:r>
      <w:r w:rsidR="00BA38A4">
        <w:rPr>
          <w:rFonts w:cs="Arial"/>
          <w:color w:val="000000"/>
        </w:rPr>
        <w:t xml:space="preserve">written </w:t>
      </w:r>
      <w:r>
        <w:rPr>
          <w:rFonts w:cs="Arial"/>
          <w:color w:val="000000"/>
        </w:rPr>
        <w:t>notice, absent exigent circumstances requiring termination on a more expedited basis</w:t>
      </w:r>
      <w:r w:rsidR="0052398A">
        <w:rPr>
          <w:rFonts w:cs="Arial"/>
          <w:color w:val="000000"/>
        </w:rPr>
        <w:t xml:space="preserve"> for health or safety issues</w:t>
      </w:r>
      <w:r>
        <w:rPr>
          <w:rFonts w:cs="Arial"/>
          <w:color w:val="000000"/>
        </w:rPr>
        <w:t xml:space="preserve">. </w:t>
      </w:r>
    </w:p>
    <w:p w:rsidR="00D77E0A" w:rsidRDefault="00291405" w:rsidP="00BC0633">
      <w:pPr>
        <w:pStyle w:val="BodyText"/>
        <w:jc w:val="both"/>
      </w:pPr>
      <w:r>
        <w:t>Each</w:t>
      </w:r>
      <w:r w:rsidR="00163A5F">
        <w:t xml:space="preserve"> provision of this </w:t>
      </w:r>
      <w:r>
        <w:t xml:space="preserve">Agreement shall be </w:t>
      </w:r>
      <w:r w:rsidR="00163A5F">
        <w:t xml:space="preserve">interpreted in a manner </w:t>
      </w:r>
      <w:r w:rsidR="0052398A">
        <w:t xml:space="preserve">giving meaning and purpose to </w:t>
      </w:r>
      <w:r w:rsidR="00BC0633">
        <w:t>each term and provision</w:t>
      </w:r>
      <w:r w:rsidR="0052398A">
        <w:t xml:space="preserve"> and</w:t>
      </w:r>
      <w:r w:rsidR="00BC0633">
        <w:t>, to the fullest extent possible, valid and effective.  I</w:t>
      </w:r>
      <w:r w:rsidR="00163A5F">
        <w:t>f any provision of this A</w:t>
      </w:r>
      <w:r w:rsidR="00BC0633">
        <w:t xml:space="preserve">greement is deemed </w:t>
      </w:r>
      <w:r w:rsidR="00163A5F">
        <w:t>invalid</w:t>
      </w:r>
      <w:r w:rsidR="00BC0633">
        <w:t>, all remaining provisions shall remain effective.  All issues regarding the interpretation and effect</w:t>
      </w:r>
      <w:r w:rsidR="0052398A">
        <w:t>iveness</w:t>
      </w:r>
      <w:r w:rsidR="00BC0633">
        <w:t xml:space="preserve"> of this agreement is controlled by </w:t>
      </w:r>
      <w:r w:rsidR="0052398A">
        <w:t xml:space="preserve">California </w:t>
      </w:r>
      <w:r w:rsidR="00BC0633">
        <w:t>law, with any disputes subject to binding arbitration</w:t>
      </w:r>
      <w:r w:rsidR="0052398A">
        <w:t>, with the parties agreeing that such arbitration is to be conducted in the most expeditious and cost effective manner</w:t>
      </w:r>
      <w:r w:rsidR="00BC0633">
        <w:t>.  The prevailing party in such an arbitration, in the arbitrator’s discretion, may be awarded reasonable attorney’s fees and costs.</w:t>
      </w:r>
    </w:p>
    <w:p w:rsidR="00BC0633" w:rsidRDefault="00BC0633" w:rsidP="00BC0633">
      <w:pPr>
        <w:pStyle w:val="BodyText"/>
        <w:jc w:val="both"/>
      </w:pPr>
      <w:r>
        <w:t>This is a fully integrated document, containing the entirety of the parties’ agreement</w:t>
      </w:r>
      <w:r w:rsidR="00307446">
        <w:t>s</w:t>
      </w:r>
      <w:r>
        <w:t xml:space="preserve">.  </w:t>
      </w:r>
      <w:r w:rsidR="00163A5F">
        <w:t xml:space="preserve">Both parties must </w:t>
      </w:r>
      <w:r>
        <w:t xml:space="preserve">agree in writing to any change in the terms of this Agreement; </w:t>
      </w:r>
      <w:r w:rsidR="00D844D5">
        <w:t>neither oral modification nor</w:t>
      </w:r>
      <w:r>
        <w:t xml:space="preserve"> course of conduct will be deemed a sufficient basis to alter or change the terms of this Agreement.</w:t>
      </w:r>
      <w:r w:rsidR="00163A5F">
        <w:t xml:space="preserve"> </w:t>
      </w:r>
      <w:r>
        <w:t xml:space="preserve"> The provisions of this contract cannot be waived, nor shall either party rely upon the actual or alleged failure to require complete compliance with all aspects of this Agreement </w:t>
      </w:r>
      <w:r w:rsidR="00307446">
        <w:t xml:space="preserve">as an excuse or basis not to carry </w:t>
      </w:r>
      <w:r>
        <w:t>out its own respective obligations.</w:t>
      </w:r>
    </w:p>
    <w:p w:rsidR="00BC0633" w:rsidRDefault="00BC0633" w:rsidP="00BC0633">
      <w:pPr>
        <w:pStyle w:val="BodyText"/>
        <w:jc w:val="both"/>
      </w:pPr>
      <w:r>
        <w:t>This Agreement has been duly reviewed and approved by the authorized agen</w:t>
      </w:r>
      <w:r w:rsidR="00307446">
        <w:t>ts of the District and Agency</w:t>
      </w:r>
      <w:r w:rsidR="00946241">
        <w:t>, who warrant and represent that they have the power and authority to bind their respective principals to the terms of this Agreement</w:t>
      </w:r>
    </w:p>
    <w:p w:rsidR="004D2188" w:rsidRDefault="004D2188" w:rsidP="004D2188">
      <w:pPr>
        <w:pStyle w:val="BodyText"/>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3"/>
        <w:gridCol w:w="4933"/>
      </w:tblGrid>
      <w:tr w:rsidR="004D2188" w:rsidTr="00C2779F">
        <w:tc>
          <w:tcPr>
            <w:tcW w:w="4933" w:type="dxa"/>
            <w:tcBorders>
              <w:top w:val="nil"/>
              <w:left w:val="nil"/>
              <w:bottom w:val="nil"/>
              <w:right w:val="nil"/>
            </w:tcBorders>
          </w:tcPr>
          <w:p w:rsidR="004D2188" w:rsidRDefault="004D2188" w:rsidP="00C2779F">
            <w:pPr>
              <w:pStyle w:val="BodyText"/>
              <w:jc w:val="both"/>
            </w:pPr>
            <w:r w:rsidRPr="004D2188">
              <w:lastRenderedPageBreak/>
              <w:t>Dated:_______________________________</w:t>
            </w:r>
          </w:p>
          <w:p w:rsidR="004D2188" w:rsidRDefault="004D2188" w:rsidP="00C2779F">
            <w:pPr>
              <w:pStyle w:val="BodyText"/>
              <w:jc w:val="both"/>
            </w:pPr>
            <w:r w:rsidRPr="004D2188">
              <w:t>By:</w:t>
            </w:r>
            <w:r w:rsidRPr="004D2188">
              <w:tab/>
              <w:t>______________________________</w:t>
            </w:r>
          </w:p>
          <w:p w:rsidR="004D2188" w:rsidRDefault="004D2188" w:rsidP="00C2779F">
            <w:pPr>
              <w:pStyle w:val="BodyText"/>
              <w:jc w:val="both"/>
            </w:pPr>
            <w:r w:rsidRPr="004D2188">
              <w:t>Title:</w:t>
            </w:r>
            <w:r w:rsidRPr="004D2188">
              <w:tab/>
              <w:t>______________________________</w:t>
            </w:r>
          </w:p>
          <w:p w:rsidR="004D2188" w:rsidRDefault="004D2188" w:rsidP="00C2779F">
            <w:pPr>
              <w:pStyle w:val="BodyText"/>
              <w:jc w:val="both"/>
            </w:pPr>
            <w:r>
              <w:tab/>
              <w:t>As Authority Agent of the “Agency”</w:t>
            </w:r>
          </w:p>
        </w:tc>
        <w:tc>
          <w:tcPr>
            <w:tcW w:w="4933" w:type="dxa"/>
            <w:tcBorders>
              <w:top w:val="nil"/>
              <w:left w:val="nil"/>
              <w:bottom w:val="nil"/>
              <w:right w:val="nil"/>
            </w:tcBorders>
          </w:tcPr>
          <w:p w:rsidR="004D2188" w:rsidRDefault="004D2188" w:rsidP="00C2779F">
            <w:pPr>
              <w:pStyle w:val="BodyText"/>
              <w:jc w:val="both"/>
            </w:pPr>
            <w:r>
              <w:t>Dated:_______________________________</w:t>
            </w:r>
          </w:p>
          <w:p w:rsidR="004D2188" w:rsidRDefault="004D2188" w:rsidP="00C2779F">
            <w:pPr>
              <w:pStyle w:val="BodyText"/>
              <w:jc w:val="both"/>
            </w:pPr>
            <w:r>
              <w:t>By:</w:t>
            </w:r>
            <w:r>
              <w:tab/>
              <w:t>______________________________</w:t>
            </w:r>
          </w:p>
          <w:p w:rsidR="004D2188" w:rsidRDefault="004D2188" w:rsidP="00C2779F">
            <w:pPr>
              <w:pStyle w:val="BodyText"/>
              <w:jc w:val="both"/>
            </w:pPr>
            <w:r>
              <w:t>Title:</w:t>
            </w:r>
            <w:r>
              <w:tab/>
              <w:t>______________________________</w:t>
            </w:r>
          </w:p>
          <w:p w:rsidR="004D2188" w:rsidRDefault="004D2188" w:rsidP="00C2779F">
            <w:pPr>
              <w:pStyle w:val="BodyText"/>
              <w:jc w:val="both"/>
            </w:pPr>
            <w:r>
              <w:tab/>
              <w:t>As Authority Agent of the “District”</w:t>
            </w:r>
          </w:p>
        </w:tc>
      </w:tr>
    </w:tbl>
    <w:p w:rsidR="004D2188" w:rsidRDefault="004D2188" w:rsidP="004D2188">
      <w:pPr>
        <w:pStyle w:val="BodyText"/>
        <w:jc w:val="both"/>
      </w:pPr>
    </w:p>
    <w:sectPr w:rsidR="004D2188" w:rsidSect="00155F35">
      <w:footerReference w:type="default" r:id="rId8"/>
      <w:pgSz w:w="12242" w:h="15842" w:code="1"/>
      <w:pgMar w:top="1008" w:right="1296" w:bottom="1152" w:left="1296"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AA8" w:rsidRDefault="00D03AA8">
      <w:r>
        <w:separator/>
      </w:r>
    </w:p>
  </w:endnote>
  <w:endnote w:type="continuationSeparator" w:id="0">
    <w:p w:rsidR="00D03AA8" w:rsidRDefault="00D03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75C" w:rsidRDefault="00AD275C" w:rsidP="00AD275C">
    <w:pPr>
      <w:pStyle w:val="Footer"/>
      <w:jc w:val="right"/>
      <w:rPr>
        <w:sz w:val="18"/>
        <w:szCs w:val="18"/>
      </w:rPr>
    </w:pPr>
    <w:r>
      <w:rPr>
        <w:sz w:val="18"/>
        <w:szCs w:val="18"/>
      </w:rPr>
      <w:t>SIA 12/07 (English)</w:t>
    </w:r>
  </w:p>
  <w:p w:rsidR="00190FD0" w:rsidRDefault="00190FD0" w:rsidP="004D2188">
    <w:pPr>
      <w:pStyle w:val="Footer"/>
      <w:jc w:val="center"/>
      <w:rPr>
        <w:rStyle w:val="PageNumber"/>
        <w:sz w:val="18"/>
        <w:szCs w:val="18"/>
      </w:rPr>
    </w:pPr>
    <w:r w:rsidRPr="004D2188">
      <w:rPr>
        <w:sz w:val="18"/>
        <w:szCs w:val="18"/>
      </w:rPr>
      <w:t xml:space="preserve">Public Agencies’ Facilities Use Agreement – Page </w:t>
    </w:r>
    <w:r w:rsidR="0041518B" w:rsidRPr="004D2188">
      <w:rPr>
        <w:rStyle w:val="PageNumber"/>
        <w:sz w:val="18"/>
        <w:szCs w:val="18"/>
      </w:rPr>
      <w:fldChar w:fldCharType="begin"/>
    </w:r>
    <w:r w:rsidRPr="004D2188">
      <w:rPr>
        <w:rStyle w:val="PageNumber"/>
        <w:sz w:val="18"/>
        <w:szCs w:val="18"/>
      </w:rPr>
      <w:instrText xml:space="preserve"> PAGE </w:instrText>
    </w:r>
    <w:r w:rsidR="0041518B" w:rsidRPr="004D2188">
      <w:rPr>
        <w:rStyle w:val="PageNumber"/>
        <w:sz w:val="18"/>
        <w:szCs w:val="18"/>
      </w:rPr>
      <w:fldChar w:fldCharType="separate"/>
    </w:r>
    <w:r w:rsidR="00D971ED">
      <w:rPr>
        <w:rStyle w:val="PageNumber"/>
        <w:noProof/>
        <w:sz w:val="18"/>
        <w:szCs w:val="18"/>
      </w:rPr>
      <w:t>1</w:t>
    </w:r>
    <w:r w:rsidR="0041518B" w:rsidRPr="004D2188">
      <w:rPr>
        <w:rStyle w:val="PageNumber"/>
        <w:sz w:val="18"/>
        <w:szCs w:val="18"/>
      </w:rPr>
      <w:fldChar w:fldCharType="end"/>
    </w:r>
    <w:r w:rsidRPr="004D2188">
      <w:rPr>
        <w:rStyle w:val="PageNumber"/>
        <w:sz w:val="18"/>
        <w:szCs w:val="18"/>
      </w:rPr>
      <w:t xml:space="preserve"> of </w:t>
    </w:r>
    <w:r w:rsidR="0041518B" w:rsidRPr="004D2188">
      <w:rPr>
        <w:rStyle w:val="PageNumber"/>
        <w:sz w:val="18"/>
        <w:szCs w:val="18"/>
      </w:rPr>
      <w:fldChar w:fldCharType="begin"/>
    </w:r>
    <w:r w:rsidRPr="004D2188">
      <w:rPr>
        <w:rStyle w:val="PageNumber"/>
        <w:sz w:val="18"/>
        <w:szCs w:val="18"/>
      </w:rPr>
      <w:instrText xml:space="preserve"> NUMPAGES </w:instrText>
    </w:r>
    <w:r w:rsidR="0041518B" w:rsidRPr="004D2188">
      <w:rPr>
        <w:rStyle w:val="PageNumber"/>
        <w:sz w:val="18"/>
        <w:szCs w:val="18"/>
      </w:rPr>
      <w:fldChar w:fldCharType="separate"/>
    </w:r>
    <w:r w:rsidR="00D971ED">
      <w:rPr>
        <w:rStyle w:val="PageNumber"/>
        <w:noProof/>
        <w:sz w:val="18"/>
        <w:szCs w:val="18"/>
      </w:rPr>
      <w:t>3</w:t>
    </w:r>
    <w:r w:rsidR="0041518B" w:rsidRPr="004D2188">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AA8" w:rsidRDefault="00D03AA8">
      <w:r>
        <w:separator/>
      </w:r>
    </w:p>
  </w:footnote>
  <w:footnote w:type="continuationSeparator" w:id="0">
    <w:p w:rsidR="00D03AA8" w:rsidRDefault="00D03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A46D6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E04953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7BE7A5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BFCBF8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A60E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13AB052"/>
    <w:lvl w:ilvl="0">
      <w:start w:val="1"/>
      <w:numFmt w:val="bullet"/>
      <w:lvlText w:val=""/>
      <w:lvlJc w:val="left"/>
      <w:pPr>
        <w:tabs>
          <w:tab w:val="num" w:pos="1440"/>
        </w:tabs>
        <w:ind w:left="1440" w:hanging="360"/>
      </w:pPr>
      <w:rPr>
        <w:rFonts w:ascii="Symbol" w:hAnsi="Symbol" w:hint="default"/>
      </w:rPr>
    </w:lvl>
  </w:abstractNum>
  <w:abstractNum w:abstractNumId="6">
    <w:nsid w:val="FFFFFF88"/>
    <w:multiLevelType w:val="singleLevel"/>
    <w:tmpl w:val="61487644"/>
    <w:lvl w:ilvl="0">
      <w:start w:val="1"/>
      <w:numFmt w:val="decimal"/>
      <w:lvlText w:val="%1."/>
      <w:lvlJc w:val="left"/>
      <w:pPr>
        <w:tabs>
          <w:tab w:val="num" w:pos="360"/>
        </w:tabs>
        <w:ind w:left="360" w:hanging="360"/>
      </w:pPr>
      <w:rPr>
        <w:rFonts w:cs="Times New Roman"/>
      </w:rPr>
    </w:lvl>
  </w:abstractNum>
  <w:abstractNum w:abstractNumId="7">
    <w:nsid w:val="4D5C06F0"/>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5D141CD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6F0610CA"/>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 w:numId="8">
    <w:abstractNumId w:val="9"/>
  </w:num>
  <w:num w:numId="9">
    <w:abstractNumId w:val="7"/>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removePersonalInformation/>
  <w:embedSystemFonts/>
  <w:bordersDoNotSurroundHeader/>
  <w:bordersDoNotSurroundFooter/>
  <w:stylePaneFormatFilter w:val="2A04"/>
  <w:documentProtection w:edit="forms" w:enforcement="1" w:cryptProviderType="rsaFull" w:cryptAlgorithmClass="hash" w:cryptAlgorithmType="typeAny" w:cryptAlgorithmSid="4" w:cryptSpinCount="100000" w:hash="vZ6ON3EdJ3TpHNYy0HjVzzBkeds=" w:salt="A+Mgm6AU0DtjxA35VVvzj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8"/>
  </w:hdrShapeDefaults>
  <w:footnotePr>
    <w:footnote w:id="-1"/>
    <w:footnote w:id="0"/>
  </w:footnotePr>
  <w:endnotePr>
    <w:endnote w:id="-1"/>
    <w:endnote w:id="0"/>
  </w:endnotePr>
  <w:compat>
    <w:applyBreakingRules/>
  </w:compat>
  <w:rsids>
    <w:rsidRoot w:val="006049A4"/>
    <w:rsid w:val="00013F1B"/>
    <w:rsid w:val="00021D3B"/>
    <w:rsid w:val="00052B01"/>
    <w:rsid w:val="00076F6A"/>
    <w:rsid w:val="000C691D"/>
    <w:rsid w:val="000D4612"/>
    <w:rsid w:val="001358AB"/>
    <w:rsid w:val="00136945"/>
    <w:rsid w:val="00155F35"/>
    <w:rsid w:val="00163A5F"/>
    <w:rsid w:val="00190FD0"/>
    <w:rsid w:val="001A0893"/>
    <w:rsid w:val="001C1DC6"/>
    <w:rsid w:val="001F3AF4"/>
    <w:rsid w:val="00204A90"/>
    <w:rsid w:val="00211CF9"/>
    <w:rsid w:val="00225825"/>
    <w:rsid w:val="0023451A"/>
    <w:rsid w:val="00291405"/>
    <w:rsid w:val="002A29B7"/>
    <w:rsid w:val="002C0C5E"/>
    <w:rsid w:val="002C424E"/>
    <w:rsid w:val="002E63E5"/>
    <w:rsid w:val="00307446"/>
    <w:rsid w:val="003147E3"/>
    <w:rsid w:val="00327901"/>
    <w:rsid w:val="003409A7"/>
    <w:rsid w:val="003C1593"/>
    <w:rsid w:val="003D225A"/>
    <w:rsid w:val="0041518B"/>
    <w:rsid w:val="004A3D01"/>
    <w:rsid w:val="004D2188"/>
    <w:rsid w:val="004D371C"/>
    <w:rsid w:val="0052398A"/>
    <w:rsid w:val="00585DC0"/>
    <w:rsid w:val="005D08F2"/>
    <w:rsid w:val="005F5513"/>
    <w:rsid w:val="006049A4"/>
    <w:rsid w:val="00697FE4"/>
    <w:rsid w:val="007E05D0"/>
    <w:rsid w:val="007F4CEE"/>
    <w:rsid w:val="00813E73"/>
    <w:rsid w:val="008262D9"/>
    <w:rsid w:val="00883164"/>
    <w:rsid w:val="0093591D"/>
    <w:rsid w:val="00946241"/>
    <w:rsid w:val="009A1530"/>
    <w:rsid w:val="00A061B1"/>
    <w:rsid w:val="00A5587E"/>
    <w:rsid w:val="00AD275C"/>
    <w:rsid w:val="00B20719"/>
    <w:rsid w:val="00B8442D"/>
    <w:rsid w:val="00B929B9"/>
    <w:rsid w:val="00BA2F92"/>
    <w:rsid w:val="00BA38A4"/>
    <w:rsid w:val="00BC0633"/>
    <w:rsid w:val="00C252BB"/>
    <w:rsid w:val="00C25AE2"/>
    <w:rsid w:val="00C2779F"/>
    <w:rsid w:val="00C33213"/>
    <w:rsid w:val="00D03AA8"/>
    <w:rsid w:val="00D26180"/>
    <w:rsid w:val="00D70A06"/>
    <w:rsid w:val="00D77E0A"/>
    <w:rsid w:val="00D844D5"/>
    <w:rsid w:val="00D971ED"/>
    <w:rsid w:val="00E249C1"/>
    <w:rsid w:val="00E80D53"/>
    <w:rsid w:val="00EC1E34"/>
    <w:rsid w:val="00EC4873"/>
    <w:rsid w:val="00F32F53"/>
    <w:rsid w:val="00F336F8"/>
    <w:rsid w:val="00F91A86"/>
    <w:rsid w:val="00FA258F"/>
    <w:rsid w:val="00FA7F46"/>
    <w:rsid w:val="00FE5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Style 64"/>
    <w:qFormat/>
    <w:rsid w:val="00EC1E34"/>
    <w:rPr>
      <w:sz w:val="24"/>
      <w:szCs w:val="24"/>
    </w:rPr>
  </w:style>
  <w:style w:type="paragraph" w:styleId="Heading1">
    <w:name w:val="heading 1"/>
    <w:aliases w:val="Style 22"/>
    <w:basedOn w:val="Normal"/>
    <w:next w:val="Normal"/>
    <w:qFormat/>
    <w:rsid w:val="002C424E"/>
    <w:pPr>
      <w:keepNext/>
      <w:spacing w:before="240" w:after="60"/>
      <w:outlineLvl w:val="0"/>
    </w:pPr>
    <w:rPr>
      <w:rFonts w:ascii="Arial" w:hAnsi="Arial" w:cs="Arial"/>
      <w:b/>
      <w:bCs/>
      <w:kern w:val="32"/>
      <w:sz w:val="32"/>
      <w:szCs w:val="32"/>
    </w:rPr>
  </w:style>
  <w:style w:type="paragraph" w:styleId="Heading2">
    <w:name w:val="heading 2"/>
    <w:aliases w:val="Style 23"/>
    <w:basedOn w:val="Normal"/>
    <w:next w:val="Normal"/>
    <w:qFormat/>
    <w:rsid w:val="002C424E"/>
    <w:pPr>
      <w:keepNext/>
      <w:spacing w:before="240" w:after="60"/>
      <w:outlineLvl w:val="1"/>
    </w:pPr>
    <w:rPr>
      <w:rFonts w:ascii="Arial" w:hAnsi="Arial" w:cs="Arial"/>
      <w:b/>
      <w:bCs/>
      <w:i/>
      <w:iCs/>
      <w:sz w:val="28"/>
      <w:szCs w:val="28"/>
    </w:rPr>
  </w:style>
  <w:style w:type="paragraph" w:styleId="Heading3">
    <w:name w:val="heading 3"/>
    <w:aliases w:val="Style 24"/>
    <w:basedOn w:val="Normal"/>
    <w:next w:val="Normal"/>
    <w:qFormat/>
    <w:rsid w:val="002C424E"/>
    <w:pPr>
      <w:keepNext/>
      <w:spacing w:before="240" w:after="60"/>
      <w:outlineLvl w:val="2"/>
    </w:pPr>
    <w:rPr>
      <w:rFonts w:ascii="Arial" w:hAnsi="Arial" w:cs="Arial"/>
      <w:b/>
      <w:bCs/>
      <w:sz w:val="26"/>
      <w:szCs w:val="26"/>
    </w:rPr>
  </w:style>
  <w:style w:type="paragraph" w:styleId="Heading4">
    <w:name w:val="heading 4"/>
    <w:aliases w:val="Style 25"/>
    <w:basedOn w:val="Normal"/>
    <w:next w:val="Normal"/>
    <w:qFormat/>
    <w:rsid w:val="002C424E"/>
    <w:pPr>
      <w:keepNext/>
      <w:spacing w:before="240" w:after="60"/>
      <w:outlineLvl w:val="3"/>
    </w:pPr>
    <w:rPr>
      <w:b/>
      <w:bCs/>
      <w:sz w:val="28"/>
      <w:szCs w:val="28"/>
    </w:rPr>
  </w:style>
  <w:style w:type="paragraph" w:styleId="Heading5">
    <w:name w:val="heading 5"/>
    <w:aliases w:val="Style 26"/>
    <w:basedOn w:val="Normal"/>
    <w:next w:val="Normal"/>
    <w:qFormat/>
    <w:rsid w:val="002C424E"/>
    <w:pPr>
      <w:spacing w:before="240" w:after="60"/>
      <w:outlineLvl w:val="4"/>
    </w:pPr>
    <w:rPr>
      <w:b/>
      <w:bCs/>
      <w:i/>
      <w:iCs/>
      <w:sz w:val="26"/>
      <w:szCs w:val="26"/>
    </w:rPr>
  </w:style>
  <w:style w:type="paragraph" w:styleId="Heading6">
    <w:name w:val="heading 6"/>
    <w:aliases w:val="Style 27"/>
    <w:basedOn w:val="Normal"/>
    <w:next w:val="Normal"/>
    <w:qFormat/>
    <w:rsid w:val="002C424E"/>
    <w:pPr>
      <w:spacing w:before="240" w:after="60"/>
      <w:outlineLvl w:val="5"/>
    </w:pPr>
    <w:rPr>
      <w:b/>
      <w:bCs/>
      <w:sz w:val="22"/>
      <w:szCs w:val="22"/>
    </w:rPr>
  </w:style>
  <w:style w:type="paragraph" w:styleId="Heading7">
    <w:name w:val="heading 7"/>
    <w:aliases w:val="Style 28"/>
    <w:basedOn w:val="Normal"/>
    <w:next w:val="Normal"/>
    <w:qFormat/>
    <w:rsid w:val="002C424E"/>
    <w:pPr>
      <w:spacing w:before="240" w:after="60"/>
      <w:outlineLvl w:val="6"/>
    </w:pPr>
  </w:style>
  <w:style w:type="paragraph" w:styleId="Heading8">
    <w:name w:val="heading 8"/>
    <w:aliases w:val="Style 29"/>
    <w:basedOn w:val="Normal"/>
    <w:next w:val="Normal"/>
    <w:qFormat/>
    <w:rsid w:val="002C424E"/>
    <w:pPr>
      <w:spacing w:before="240" w:after="60"/>
      <w:outlineLvl w:val="7"/>
    </w:pPr>
    <w:rPr>
      <w:i/>
      <w:iCs/>
    </w:rPr>
  </w:style>
  <w:style w:type="paragraph" w:styleId="Heading9">
    <w:name w:val="heading 9"/>
    <w:aliases w:val="Style 30"/>
    <w:basedOn w:val="Normal"/>
    <w:next w:val="Normal"/>
    <w:qFormat/>
    <w:rsid w:val="002C424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3">
    <w:name w:val="Style 73"/>
    <w:semiHidden/>
    <w:rsid w:val="00EC1E34"/>
    <w:pPr>
      <w:widowControl w:val="0"/>
      <w:autoSpaceDE w:val="0"/>
      <w:autoSpaceDN w:val="0"/>
      <w:adjustRightInd w:val="0"/>
    </w:pPr>
    <w:rPr>
      <w:rFonts w:ascii="Arial" w:hAnsi="Arial" w:cs="Arial"/>
      <w:sz w:val="24"/>
      <w:szCs w:val="24"/>
    </w:rPr>
  </w:style>
  <w:style w:type="paragraph" w:styleId="Header">
    <w:name w:val="header"/>
    <w:aliases w:val="Style 21"/>
    <w:basedOn w:val="Normal"/>
    <w:semiHidden/>
    <w:rsid w:val="004D371C"/>
    <w:pPr>
      <w:tabs>
        <w:tab w:val="center" w:pos="4320"/>
        <w:tab w:val="right" w:pos="8640"/>
      </w:tabs>
    </w:pPr>
  </w:style>
  <w:style w:type="paragraph" w:styleId="Footer">
    <w:name w:val="footer"/>
    <w:aliases w:val="Style 20"/>
    <w:basedOn w:val="Normal"/>
    <w:semiHidden/>
    <w:rsid w:val="004D371C"/>
    <w:pPr>
      <w:tabs>
        <w:tab w:val="center" w:pos="4320"/>
        <w:tab w:val="right" w:pos="8640"/>
      </w:tabs>
    </w:pPr>
  </w:style>
  <w:style w:type="paragraph" w:styleId="BlockText">
    <w:name w:val="Block Text"/>
    <w:aliases w:val="Style 1"/>
    <w:basedOn w:val="Normal"/>
    <w:semiHidden/>
    <w:rsid w:val="002C424E"/>
    <w:pPr>
      <w:spacing w:after="120"/>
      <w:ind w:left="1440" w:right="1440"/>
    </w:pPr>
  </w:style>
  <w:style w:type="paragraph" w:styleId="BodyText">
    <w:name w:val="Body Text"/>
    <w:aliases w:val="Style 2"/>
    <w:basedOn w:val="Normal"/>
    <w:semiHidden/>
    <w:rsid w:val="002C424E"/>
    <w:pPr>
      <w:spacing w:after="120"/>
    </w:pPr>
  </w:style>
  <w:style w:type="paragraph" w:styleId="BodyText3">
    <w:name w:val="Body Text 3"/>
    <w:aliases w:val="Style 4"/>
    <w:basedOn w:val="Normal"/>
    <w:semiHidden/>
    <w:rsid w:val="002C424E"/>
    <w:pPr>
      <w:spacing w:after="120"/>
    </w:pPr>
    <w:rPr>
      <w:sz w:val="16"/>
      <w:szCs w:val="16"/>
    </w:rPr>
  </w:style>
  <w:style w:type="paragraph" w:styleId="BodyTextFirstIndent">
    <w:name w:val="Body Text First Indent"/>
    <w:aliases w:val="Style 5"/>
    <w:basedOn w:val="BodyText"/>
    <w:semiHidden/>
    <w:rsid w:val="002C424E"/>
    <w:pPr>
      <w:ind w:firstLine="210"/>
    </w:pPr>
  </w:style>
  <w:style w:type="paragraph" w:styleId="BodyTextIndent">
    <w:name w:val="Body Text Indent"/>
    <w:aliases w:val="Style 7"/>
    <w:basedOn w:val="Normal"/>
    <w:semiHidden/>
    <w:rsid w:val="002C424E"/>
    <w:pPr>
      <w:spacing w:after="120"/>
      <w:ind w:left="360"/>
    </w:pPr>
  </w:style>
  <w:style w:type="paragraph" w:styleId="BodyTextFirstIndent2">
    <w:name w:val="Body Text First Indent 2"/>
    <w:aliases w:val="Style 6"/>
    <w:basedOn w:val="BodyTextIndent"/>
    <w:semiHidden/>
    <w:rsid w:val="002C424E"/>
    <w:pPr>
      <w:ind w:firstLine="210"/>
    </w:pPr>
  </w:style>
  <w:style w:type="paragraph" w:styleId="BodyTextIndent2">
    <w:name w:val="Body Text Indent 2"/>
    <w:aliases w:val="Style 8"/>
    <w:basedOn w:val="Normal"/>
    <w:semiHidden/>
    <w:rsid w:val="002C424E"/>
    <w:pPr>
      <w:spacing w:after="120" w:line="480" w:lineRule="auto"/>
      <w:ind w:left="360"/>
    </w:pPr>
  </w:style>
  <w:style w:type="paragraph" w:styleId="BodyTextIndent3">
    <w:name w:val="Body Text Indent 3"/>
    <w:aliases w:val="Style 9"/>
    <w:basedOn w:val="Normal"/>
    <w:semiHidden/>
    <w:rsid w:val="002C424E"/>
    <w:pPr>
      <w:spacing w:after="120"/>
      <w:ind w:left="360"/>
    </w:pPr>
    <w:rPr>
      <w:sz w:val="16"/>
      <w:szCs w:val="16"/>
    </w:rPr>
  </w:style>
  <w:style w:type="paragraph" w:styleId="Closing">
    <w:name w:val="Closing"/>
    <w:aliases w:val="Style 10"/>
    <w:basedOn w:val="Normal"/>
    <w:semiHidden/>
    <w:rsid w:val="002C424E"/>
    <w:pPr>
      <w:ind w:left="4320"/>
    </w:pPr>
  </w:style>
  <w:style w:type="paragraph" w:styleId="Date">
    <w:name w:val="Date"/>
    <w:aliases w:val="Style 11"/>
    <w:basedOn w:val="Normal"/>
    <w:next w:val="Normal"/>
    <w:semiHidden/>
    <w:rsid w:val="002C424E"/>
  </w:style>
  <w:style w:type="paragraph" w:styleId="E-mailSignature">
    <w:name w:val="E-mail Signature"/>
    <w:aliases w:val="Style 15"/>
    <w:basedOn w:val="Normal"/>
    <w:semiHidden/>
    <w:rsid w:val="002C424E"/>
  </w:style>
  <w:style w:type="character" w:styleId="Emphasis">
    <w:name w:val="Emphasis"/>
    <w:aliases w:val="Style 16"/>
    <w:basedOn w:val="DefaultParagraphFont"/>
    <w:qFormat/>
    <w:rsid w:val="002C424E"/>
    <w:rPr>
      <w:rFonts w:cs="Times New Roman"/>
      <w:i/>
      <w:iCs/>
    </w:rPr>
  </w:style>
  <w:style w:type="paragraph" w:styleId="EnvelopeAddress">
    <w:name w:val="envelope address"/>
    <w:aliases w:val="Style 17"/>
    <w:basedOn w:val="Normal"/>
    <w:semiHidden/>
    <w:rsid w:val="002C424E"/>
    <w:pPr>
      <w:framePr w:w="7920" w:h="1980" w:hRule="exact" w:hSpace="180" w:wrap="auto" w:hAnchor="page" w:xAlign="center" w:yAlign="bottom"/>
      <w:ind w:left="2880"/>
    </w:pPr>
    <w:rPr>
      <w:rFonts w:ascii="Arial" w:hAnsi="Arial" w:cs="Arial"/>
    </w:rPr>
  </w:style>
  <w:style w:type="paragraph" w:styleId="EnvelopeReturn">
    <w:name w:val="envelope return"/>
    <w:aliases w:val="Style 18"/>
    <w:basedOn w:val="Normal"/>
    <w:semiHidden/>
    <w:rsid w:val="002C424E"/>
    <w:rPr>
      <w:rFonts w:ascii="Arial" w:hAnsi="Arial" w:cs="Arial"/>
      <w:sz w:val="20"/>
      <w:szCs w:val="20"/>
    </w:rPr>
  </w:style>
  <w:style w:type="character" w:styleId="FollowedHyperlink">
    <w:name w:val="FollowedHyperlink"/>
    <w:aliases w:val="Style 19"/>
    <w:basedOn w:val="DefaultParagraphFont"/>
    <w:semiHidden/>
    <w:rsid w:val="002C424E"/>
    <w:rPr>
      <w:rFonts w:cs="Times New Roman"/>
      <w:color w:val="800080"/>
      <w:u w:val="single"/>
    </w:rPr>
  </w:style>
  <w:style w:type="character" w:styleId="HTMLAcronym">
    <w:name w:val="HTML Acronym"/>
    <w:aliases w:val="Style 31"/>
    <w:basedOn w:val="DefaultParagraphFont"/>
    <w:semiHidden/>
    <w:rsid w:val="002C424E"/>
    <w:rPr>
      <w:rFonts w:cs="Times New Roman"/>
    </w:rPr>
  </w:style>
  <w:style w:type="paragraph" w:styleId="HTMLAddress">
    <w:name w:val="HTML Address"/>
    <w:aliases w:val="Style 32"/>
    <w:basedOn w:val="Normal"/>
    <w:semiHidden/>
    <w:rsid w:val="002C424E"/>
    <w:rPr>
      <w:i/>
      <w:iCs/>
    </w:rPr>
  </w:style>
  <w:style w:type="character" w:styleId="HTMLCite">
    <w:name w:val="HTML Cite"/>
    <w:aliases w:val="Style 33"/>
    <w:basedOn w:val="DefaultParagraphFont"/>
    <w:semiHidden/>
    <w:rsid w:val="002C424E"/>
    <w:rPr>
      <w:rFonts w:cs="Times New Roman"/>
      <w:i/>
      <w:iCs/>
    </w:rPr>
  </w:style>
  <w:style w:type="character" w:styleId="HTMLCode">
    <w:name w:val="HTML Code"/>
    <w:aliases w:val="Style 34"/>
    <w:basedOn w:val="DefaultParagraphFont"/>
    <w:semiHidden/>
    <w:rsid w:val="002C424E"/>
    <w:rPr>
      <w:rFonts w:ascii="Courier New" w:hAnsi="Courier New" w:cs="Courier New"/>
      <w:sz w:val="20"/>
      <w:szCs w:val="20"/>
    </w:rPr>
  </w:style>
  <w:style w:type="character" w:styleId="HTMLDefinition">
    <w:name w:val="HTML Definition"/>
    <w:aliases w:val="Style 35"/>
    <w:basedOn w:val="DefaultParagraphFont"/>
    <w:semiHidden/>
    <w:rsid w:val="002C424E"/>
    <w:rPr>
      <w:rFonts w:cs="Times New Roman"/>
      <w:i/>
      <w:iCs/>
    </w:rPr>
  </w:style>
  <w:style w:type="character" w:styleId="HTMLKeyboard">
    <w:name w:val="HTML Keyboard"/>
    <w:aliases w:val="Style 36"/>
    <w:basedOn w:val="DefaultParagraphFont"/>
    <w:semiHidden/>
    <w:rsid w:val="002C424E"/>
    <w:rPr>
      <w:rFonts w:ascii="Courier New" w:hAnsi="Courier New" w:cs="Courier New"/>
      <w:sz w:val="20"/>
      <w:szCs w:val="20"/>
    </w:rPr>
  </w:style>
  <w:style w:type="paragraph" w:styleId="HTMLPreformatted">
    <w:name w:val="HTML Preformatted"/>
    <w:aliases w:val="Style 37"/>
    <w:basedOn w:val="Normal"/>
    <w:semiHidden/>
    <w:rsid w:val="002C424E"/>
    <w:rPr>
      <w:rFonts w:ascii="Courier New" w:hAnsi="Courier New" w:cs="Courier New"/>
      <w:sz w:val="20"/>
      <w:szCs w:val="20"/>
    </w:rPr>
  </w:style>
  <w:style w:type="character" w:styleId="HTMLSample">
    <w:name w:val="HTML Sample"/>
    <w:aliases w:val="Style 38"/>
    <w:basedOn w:val="DefaultParagraphFont"/>
    <w:semiHidden/>
    <w:rsid w:val="002C424E"/>
    <w:rPr>
      <w:rFonts w:ascii="Courier New" w:hAnsi="Courier New" w:cs="Courier New"/>
    </w:rPr>
  </w:style>
  <w:style w:type="character" w:styleId="HTMLTypewriter">
    <w:name w:val="HTML Typewriter"/>
    <w:aliases w:val="Style 39"/>
    <w:basedOn w:val="DefaultParagraphFont"/>
    <w:semiHidden/>
    <w:rsid w:val="002C424E"/>
    <w:rPr>
      <w:rFonts w:ascii="Courier New" w:hAnsi="Courier New" w:cs="Courier New"/>
      <w:sz w:val="20"/>
      <w:szCs w:val="20"/>
    </w:rPr>
  </w:style>
  <w:style w:type="character" w:styleId="HTMLVariable">
    <w:name w:val="HTML Variable"/>
    <w:aliases w:val="Style 40"/>
    <w:basedOn w:val="DefaultParagraphFont"/>
    <w:semiHidden/>
    <w:rsid w:val="002C424E"/>
    <w:rPr>
      <w:rFonts w:cs="Times New Roman"/>
      <w:i/>
      <w:iCs/>
    </w:rPr>
  </w:style>
  <w:style w:type="character" w:styleId="Hyperlink">
    <w:name w:val="Hyperlink"/>
    <w:aliases w:val="Style 41"/>
    <w:basedOn w:val="DefaultParagraphFont"/>
    <w:semiHidden/>
    <w:rsid w:val="002C424E"/>
    <w:rPr>
      <w:rFonts w:cs="Times New Roman"/>
      <w:color w:val="0000FF"/>
      <w:u w:val="single"/>
    </w:rPr>
  </w:style>
  <w:style w:type="character" w:styleId="LineNumber">
    <w:name w:val="line number"/>
    <w:aliases w:val="Style 42"/>
    <w:basedOn w:val="DefaultParagraphFont"/>
    <w:semiHidden/>
    <w:rsid w:val="002C424E"/>
    <w:rPr>
      <w:rFonts w:cs="Times New Roman"/>
    </w:rPr>
  </w:style>
  <w:style w:type="paragraph" w:styleId="List">
    <w:name w:val="List"/>
    <w:aliases w:val="Style 43"/>
    <w:basedOn w:val="Normal"/>
    <w:semiHidden/>
    <w:rsid w:val="002C424E"/>
    <w:pPr>
      <w:ind w:left="360" w:hanging="360"/>
    </w:pPr>
  </w:style>
  <w:style w:type="paragraph" w:styleId="List2">
    <w:name w:val="List 2"/>
    <w:aliases w:val="Style 44"/>
    <w:basedOn w:val="Normal"/>
    <w:semiHidden/>
    <w:rsid w:val="002C424E"/>
    <w:pPr>
      <w:ind w:left="720" w:hanging="360"/>
    </w:pPr>
  </w:style>
  <w:style w:type="paragraph" w:styleId="List3">
    <w:name w:val="List 3"/>
    <w:aliases w:val="Style 45"/>
    <w:basedOn w:val="Normal"/>
    <w:semiHidden/>
    <w:rsid w:val="002C424E"/>
    <w:pPr>
      <w:ind w:left="1080" w:hanging="360"/>
    </w:pPr>
  </w:style>
  <w:style w:type="paragraph" w:styleId="List4">
    <w:name w:val="List 4"/>
    <w:aliases w:val="Style 46"/>
    <w:basedOn w:val="Normal"/>
    <w:semiHidden/>
    <w:rsid w:val="002C424E"/>
    <w:pPr>
      <w:ind w:left="1440" w:hanging="360"/>
    </w:pPr>
  </w:style>
  <w:style w:type="paragraph" w:styleId="List5">
    <w:name w:val="List 5"/>
    <w:aliases w:val="Style 47"/>
    <w:basedOn w:val="Normal"/>
    <w:semiHidden/>
    <w:rsid w:val="002C424E"/>
    <w:pPr>
      <w:ind w:left="1800" w:hanging="360"/>
    </w:pPr>
  </w:style>
  <w:style w:type="paragraph" w:styleId="ListBullet">
    <w:name w:val="List Bullet"/>
    <w:aliases w:val="Style 48"/>
    <w:basedOn w:val="Normal"/>
    <w:semiHidden/>
    <w:rsid w:val="002C424E"/>
    <w:pPr>
      <w:tabs>
        <w:tab w:val="num" w:pos="360"/>
      </w:tabs>
      <w:ind w:left="360" w:hanging="360"/>
    </w:pPr>
  </w:style>
  <w:style w:type="paragraph" w:styleId="ListBullet2">
    <w:name w:val="List Bullet 2"/>
    <w:aliases w:val="Style 49"/>
    <w:basedOn w:val="Normal"/>
    <w:semiHidden/>
    <w:rsid w:val="002C424E"/>
    <w:pPr>
      <w:tabs>
        <w:tab w:val="num" w:pos="720"/>
      </w:tabs>
      <w:ind w:left="720" w:hanging="360"/>
    </w:pPr>
  </w:style>
  <w:style w:type="paragraph" w:styleId="ListBullet3">
    <w:name w:val="List Bullet 3"/>
    <w:aliases w:val="Style 50"/>
    <w:basedOn w:val="Normal"/>
    <w:semiHidden/>
    <w:rsid w:val="002C424E"/>
    <w:pPr>
      <w:tabs>
        <w:tab w:val="num" w:pos="1080"/>
      </w:tabs>
      <w:ind w:left="1080" w:hanging="360"/>
    </w:pPr>
  </w:style>
  <w:style w:type="paragraph" w:styleId="ListBullet4">
    <w:name w:val="List Bullet 4"/>
    <w:aliases w:val="Style 51"/>
    <w:basedOn w:val="Normal"/>
    <w:semiHidden/>
    <w:rsid w:val="002C424E"/>
    <w:pPr>
      <w:tabs>
        <w:tab w:val="num" w:pos="1440"/>
      </w:tabs>
      <w:ind w:left="1440" w:hanging="360"/>
    </w:pPr>
  </w:style>
  <w:style w:type="paragraph" w:styleId="ListBullet5">
    <w:name w:val="List Bullet 5"/>
    <w:aliases w:val="Style 52"/>
    <w:basedOn w:val="Normal"/>
    <w:semiHidden/>
    <w:rsid w:val="002C424E"/>
    <w:pPr>
      <w:tabs>
        <w:tab w:val="num" w:pos="1800"/>
      </w:tabs>
      <w:ind w:left="1800" w:hanging="360"/>
    </w:pPr>
  </w:style>
  <w:style w:type="paragraph" w:styleId="ListContinue">
    <w:name w:val="List Continue"/>
    <w:aliases w:val="Style 53"/>
    <w:basedOn w:val="Normal"/>
    <w:semiHidden/>
    <w:rsid w:val="002C424E"/>
    <w:pPr>
      <w:spacing w:after="120"/>
      <w:ind w:left="360"/>
    </w:pPr>
  </w:style>
  <w:style w:type="paragraph" w:styleId="ListContinue2">
    <w:name w:val="List Continue 2"/>
    <w:aliases w:val="Style 54"/>
    <w:basedOn w:val="Normal"/>
    <w:semiHidden/>
    <w:rsid w:val="002C424E"/>
    <w:pPr>
      <w:spacing w:after="120"/>
      <w:ind w:left="720"/>
    </w:pPr>
  </w:style>
  <w:style w:type="paragraph" w:styleId="ListContinue3">
    <w:name w:val="List Continue 3"/>
    <w:aliases w:val="Style 55"/>
    <w:basedOn w:val="Normal"/>
    <w:semiHidden/>
    <w:rsid w:val="002C424E"/>
    <w:pPr>
      <w:spacing w:after="120"/>
      <w:ind w:left="1080"/>
    </w:pPr>
  </w:style>
  <w:style w:type="paragraph" w:styleId="ListContinue4">
    <w:name w:val="List Continue 4"/>
    <w:aliases w:val="Style 56"/>
    <w:basedOn w:val="Normal"/>
    <w:semiHidden/>
    <w:rsid w:val="002C424E"/>
    <w:pPr>
      <w:spacing w:after="120"/>
      <w:ind w:left="1440"/>
    </w:pPr>
  </w:style>
  <w:style w:type="paragraph" w:styleId="ListContinue5">
    <w:name w:val="List Continue 5"/>
    <w:aliases w:val="Style 57"/>
    <w:basedOn w:val="Normal"/>
    <w:semiHidden/>
    <w:rsid w:val="002C424E"/>
    <w:pPr>
      <w:spacing w:after="120"/>
      <w:ind w:left="1800"/>
    </w:pPr>
  </w:style>
  <w:style w:type="paragraph" w:styleId="ListNumber">
    <w:name w:val="List Number"/>
    <w:aliases w:val="Style 58"/>
    <w:basedOn w:val="Normal"/>
    <w:semiHidden/>
    <w:rsid w:val="002C424E"/>
    <w:pPr>
      <w:tabs>
        <w:tab w:val="num" w:pos="360"/>
      </w:tabs>
      <w:ind w:left="360" w:hanging="360"/>
    </w:pPr>
  </w:style>
  <w:style w:type="paragraph" w:styleId="ListNumber2">
    <w:name w:val="List Number 2"/>
    <w:aliases w:val="Style 59"/>
    <w:basedOn w:val="Normal"/>
    <w:semiHidden/>
    <w:rsid w:val="002C424E"/>
    <w:pPr>
      <w:tabs>
        <w:tab w:val="num" w:pos="720"/>
      </w:tabs>
      <w:ind w:left="720" w:hanging="360"/>
    </w:pPr>
  </w:style>
  <w:style w:type="paragraph" w:styleId="ListNumber3">
    <w:name w:val="List Number 3"/>
    <w:aliases w:val="Style 60"/>
    <w:basedOn w:val="Normal"/>
    <w:semiHidden/>
    <w:rsid w:val="002C424E"/>
    <w:pPr>
      <w:tabs>
        <w:tab w:val="num" w:pos="1080"/>
      </w:tabs>
      <w:ind w:left="1080" w:hanging="360"/>
    </w:pPr>
  </w:style>
  <w:style w:type="paragraph" w:styleId="ListNumber4">
    <w:name w:val="List Number 4"/>
    <w:aliases w:val="Style 61"/>
    <w:basedOn w:val="Normal"/>
    <w:semiHidden/>
    <w:rsid w:val="002C424E"/>
    <w:pPr>
      <w:tabs>
        <w:tab w:val="num" w:pos="1440"/>
      </w:tabs>
      <w:ind w:left="1440" w:hanging="360"/>
    </w:pPr>
  </w:style>
  <w:style w:type="paragraph" w:styleId="ListNumber5">
    <w:name w:val="List Number 5"/>
    <w:aliases w:val="Style 62"/>
    <w:basedOn w:val="Normal"/>
    <w:semiHidden/>
    <w:rsid w:val="002C424E"/>
    <w:pPr>
      <w:tabs>
        <w:tab w:val="num" w:pos="1800"/>
      </w:tabs>
      <w:ind w:left="1800" w:hanging="360"/>
    </w:pPr>
  </w:style>
  <w:style w:type="paragraph" w:styleId="MessageHeader">
    <w:name w:val="Message Header"/>
    <w:aliases w:val="Style 63"/>
    <w:basedOn w:val="Normal"/>
    <w:semiHidden/>
    <w:rsid w:val="002C424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aliases w:val="Style 65"/>
    <w:basedOn w:val="Normal"/>
    <w:semiHidden/>
    <w:rsid w:val="002C424E"/>
  </w:style>
  <w:style w:type="paragraph" w:styleId="NormalIndent">
    <w:name w:val="Normal Indent"/>
    <w:aliases w:val="Style 66"/>
    <w:basedOn w:val="Normal"/>
    <w:semiHidden/>
    <w:rsid w:val="002C424E"/>
    <w:pPr>
      <w:ind w:left="720"/>
    </w:pPr>
  </w:style>
  <w:style w:type="paragraph" w:styleId="NoteHeading">
    <w:name w:val="Note Heading"/>
    <w:aliases w:val="Style 67"/>
    <w:basedOn w:val="Normal"/>
    <w:next w:val="Normal"/>
    <w:semiHidden/>
    <w:rsid w:val="002C424E"/>
  </w:style>
  <w:style w:type="character" w:styleId="PageNumber">
    <w:name w:val="page number"/>
    <w:aliases w:val="Style 68"/>
    <w:basedOn w:val="DefaultParagraphFont"/>
    <w:semiHidden/>
    <w:rsid w:val="002C424E"/>
    <w:rPr>
      <w:rFonts w:cs="Times New Roman"/>
    </w:rPr>
  </w:style>
  <w:style w:type="paragraph" w:styleId="PlainText">
    <w:name w:val="Plain Text"/>
    <w:aliases w:val="Style 69"/>
    <w:basedOn w:val="Normal"/>
    <w:semiHidden/>
    <w:rsid w:val="002C424E"/>
    <w:rPr>
      <w:rFonts w:ascii="Courier New" w:hAnsi="Courier New" w:cs="Courier New"/>
      <w:sz w:val="20"/>
      <w:szCs w:val="20"/>
    </w:rPr>
  </w:style>
  <w:style w:type="paragraph" w:styleId="Salutation">
    <w:name w:val="Salutation"/>
    <w:aliases w:val="Style 70"/>
    <w:basedOn w:val="Normal"/>
    <w:next w:val="Normal"/>
    <w:semiHidden/>
    <w:rsid w:val="002C424E"/>
  </w:style>
  <w:style w:type="paragraph" w:styleId="Signature">
    <w:name w:val="Signature"/>
    <w:aliases w:val="Style 71"/>
    <w:basedOn w:val="Normal"/>
    <w:semiHidden/>
    <w:rsid w:val="002C424E"/>
    <w:pPr>
      <w:ind w:left="4320"/>
    </w:pPr>
  </w:style>
  <w:style w:type="character" w:styleId="Strong">
    <w:name w:val="Strong"/>
    <w:aliases w:val="Style 72"/>
    <w:basedOn w:val="DefaultParagraphFont"/>
    <w:qFormat/>
    <w:rsid w:val="002C424E"/>
    <w:rPr>
      <w:rFonts w:cs="Times New Roman"/>
      <w:b/>
      <w:bCs/>
    </w:rPr>
  </w:style>
  <w:style w:type="paragraph" w:styleId="Subtitle">
    <w:name w:val="Subtitle"/>
    <w:aliases w:val="Style 74"/>
    <w:basedOn w:val="Normal"/>
    <w:qFormat/>
    <w:rsid w:val="002C424E"/>
    <w:pPr>
      <w:spacing w:after="60"/>
      <w:jc w:val="center"/>
      <w:outlineLvl w:val="1"/>
    </w:pPr>
    <w:rPr>
      <w:rFonts w:ascii="Arial" w:hAnsi="Arial" w:cs="Arial"/>
    </w:rPr>
  </w:style>
  <w:style w:type="table" w:styleId="Table3Deffects1">
    <w:name w:val="Table 3D effects 1"/>
    <w:basedOn w:val="TableNormal"/>
    <w:semiHidden/>
    <w:rsid w:val="002C424E"/>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424E"/>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C424E"/>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C424E"/>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C424E"/>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424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424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424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424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424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424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C424E"/>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C424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C424E"/>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C42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C424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424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semiHidden/>
    <w:rsid w:val="002C4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C42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C424E"/>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C424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C424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424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C424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C424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C424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424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C424E"/>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C424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424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424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C424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424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424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42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424E"/>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424E"/>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424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424E"/>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C424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C4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C424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C424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C42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aliases w:val="Style 75"/>
    <w:basedOn w:val="Normal"/>
    <w:qFormat/>
    <w:rsid w:val="002C424E"/>
    <w:pPr>
      <w:spacing w:before="240" w:after="60"/>
      <w:jc w:val="center"/>
      <w:outlineLvl w:val="0"/>
    </w:pPr>
    <w:rPr>
      <w:rFonts w:ascii="Arial" w:hAnsi="Arial" w:cs="Arial"/>
      <w:b/>
      <w:bCs/>
      <w:kern w:val="28"/>
      <w:sz w:val="32"/>
      <w:szCs w:val="32"/>
    </w:rPr>
  </w:style>
  <w:style w:type="paragraph" w:styleId="BodyText2">
    <w:name w:val="Body Text 2"/>
    <w:aliases w:val="Style 3"/>
    <w:basedOn w:val="Normal"/>
    <w:rsid w:val="002C424E"/>
    <w:pPr>
      <w:spacing w:after="120" w:line="480" w:lineRule="auto"/>
    </w:pPr>
  </w:style>
  <w:style w:type="paragraph" w:customStyle="1" w:styleId="Style12">
    <w:name w:val="Style 12"/>
    <w:rsid w:val="00163A5F"/>
    <w:pPr>
      <w:autoSpaceDE w:val="0"/>
      <w:autoSpaceDN w:val="0"/>
      <w:adjustRightInd w:val="0"/>
    </w:pPr>
    <w:rPr>
      <w:rFonts w:ascii="Arial" w:hAnsi="Arial" w:cs="Arial"/>
      <w:color w:val="000000"/>
      <w:sz w:val="24"/>
      <w:szCs w:val="24"/>
    </w:rPr>
  </w:style>
  <w:style w:type="paragraph" w:customStyle="1" w:styleId="Style14">
    <w:name w:val="Style 14"/>
    <w:basedOn w:val="Normal"/>
    <w:rsid w:val="00FE52A1"/>
    <w:pPr>
      <w:jc w:val="both"/>
    </w:pPr>
    <w:rPr>
      <w:rFonts w:cs="Arial"/>
      <w:color w:val="000000"/>
    </w:rPr>
  </w:style>
  <w:style w:type="paragraph" w:styleId="BalloonText">
    <w:name w:val="Balloon Text"/>
    <w:aliases w:val="Style 0"/>
    <w:basedOn w:val="Normal"/>
    <w:semiHidden/>
    <w:rsid w:val="00D77E0A"/>
    <w:rPr>
      <w:rFonts w:ascii="Tahoma" w:hAnsi="Tahoma" w:cs="Tahoma"/>
      <w:sz w:val="16"/>
      <w:szCs w:val="16"/>
    </w:rPr>
  </w:style>
  <w:style w:type="paragraph" w:customStyle="1" w:styleId="DocIDEnd">
    <w:name w:val="DocIDEnd"/>
    <w:basedOn w:val="Normal"/>
    <w:rsid w:val="00136945"/>
    <w:pPr>
      <w:jc w:val="both"/>
    </w:pPr>
    <w:rPr>
      <w:iCs/>
      <w:sz w:val="16"/>
    </w:rPr>
  </w:style>
  <w:style w:type="character" w:customStyle="1" w:styleId="DocID">
    <w:name w:val="DocID"/>
    <w:basedOn w:val="DefaultParagraphFont"/>
    <w:rsid w:val="00136945"/>
    <w:rPr>
      <w:rFonts w:ascii="Times New Roman" w:hAnsi="Times New Roman" w:cs="Times New Roman"/>
      <w:iCs/>
      <w:sz w:val="16"/>
    </w:rPr>
  </w:style>
  <w:style w:type="numbering" w:styleId="1ai">
    <w:name w:val="Outline List 1"/>
    <w:basedOn w:val="NoList"/>
    <w:rsid w:val="00EC1E34"/>
    <w:pPr>
      <w:numPr>
        <w:numId w:val="9"/>
      </w:numPr>
    </w:pPr>
  </w:style>
  <w:style w:type="numbering" w:styleId="ArticleSection">
    <w:name w:val="Outline List 3"/>
    <w:basedOn w:val="NoList"/>
    <w:rsid w:val="00EC1E34"/>
    <w:pPr>
      <w:numPr>
        <w:numId w:val="10"/>
      </w:numPr>
    </w:pPr>
  </w:style>
  <w:style w:type="numbering" w:styleId="111111">
    <w:name w:val="Outline List 2"/>
    <w:basedOn w:val="NoList"/>
    <w:rsid w:val="00EC1E34"/>
    <w:pPr>
      <w:numPr>
        <w:numId w:val="8"/>
      </w:numPr>
    </w:pPr>
  </w:style>
  <w:style w:type="character" w:styleId="PlaceholderText">
    <w:name w:val="Placeholder Text"/>
    <w:basedOn w:val="DefaultParagraphFont"/>
    <w:uiPriority w:val="99"/>
    <w:semiHidden/>
    <w:rsid w:val="00AD275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9F412C1-5B95-45A8-9A1B-6DAA4023CE5C}"/>
      </w:docPartPr>
      <w:docPartBody>
        <w:p w:rsidR="00D272B5" w:rsidRDefault="00523BE3">
          <w:r w:rsidRPr="00986C2A">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86FFDAF5-0AF3-4E69-B60D-A3A777ADC2ED}"/>
      </w:docPartPr>
      <w:docPartBody>
        <w:p w:rsidR="00D272B5" w:rsidRDefault="00523BE3">
          <w:r w:rsidRPr="00986C2A">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3BE3"/>
    <w:rsid w:val="00486D2B"/>
    <w:rsid w:val="00523BE3"/>
    <w:rsid w:val="008167DA"/>
    <w:rsid w:val="00D27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BE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49E7-C38F-4888-ACEE-7B160728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Use of Facilities - Addendum A </vt:lpstr>
    </vt:vector>
  </TitlesOfParts>
  <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Facilities - Addendum A </dc:title>
  <dc:subject/>
  <dc:creator/>
  <cp:keywords/>
  <dc:description/>
  <cp:lastModifiedBy/>
  <cp:revision>1</cp:revision>
  <dcterms:created xsi:type="dcterms:W3CDTF">2009-11-20T23:01:00Z</dcterms:created>
  <dcterms:modified xsi:type="dcterms:W3CDTF">2009-12-22T17:57:00Z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DocumentNumber">
    <vt:lpwstr>-1</vt:lpwstr>
  </property>
  <property fmtid="{D5CDD505-2E9C-101B-9397-08002B2CF9AE}" pid="8" name="CUS_DocIDsSeparator">
    <vt:lpwstr>.</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11016.00001.147904.1</vt:lpwstr>
  </property>
</Properties>
</file>