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1C8" w:rsidRDefault="00A961C8">
      <w:pPr>
        <w:autoSpaceDE w:val="0"/>
        <w:autoSpaceDN w:val="0"/>
        <w:adjustRightInd w:val="0"/>
        <w:jc w:val="center"/>
        <w:rPr>
          <w:b/>
          <w:bCs/>
          <w:kern w:val="0"/>
          <w:sz w:val="32"/>
          <w:szCs w:val="32"/>
          <w:u w:val="single"/>
        </w:rPr>
      </w:pPr>
    </w:p>
    <w:p w:rsidR="00A961C8" w:rsidRDefault="00A961C8">
      <w:pPr>
        <w:autoSpaceDE w:val="0"/>
        <w:autoSpaceDN w:val="0"/>
        <w:adjustRightInd w:val="0"/>
        <w:jc w:val="center"/>
        <w:rPr>
          <w:b/>
          <w:bCs/>
          <w:kern w:val="0"/>
          <w:sz w:val="32"/>
          <w:szCs w:val="32"/>
          <w:u w:val="single"/>
        </w:rPr>
      </w:pPr>
    </w:p>
    <w:p w:rsidR="00A961C8" w:rsidRDefault="00A961C8">
      <w:pPr>
        <w:autoSpaceDE w:val="0"/>
        <w:autoSpaceDN w:val="0"/>
        <w:adjustRightInd w:val="0"/>
        <w:jc w:val="center"/>
        <w:rPr>
          <w:b/>
          <w:bCs/>
          <w:kern w:val="0"/>
          <w:sz w:val="32"/>
          <w:szCs w:val="32"/>
          <w:u w:val="single"/>
        </w:rPr>
      </w:pPr>
    </w:p>
    <w:p w:rsidR="003A2813" w:rsidRDefault="003A2813">
      <w:pPr>
        <w:autoSpaceDE w:val="0"/>
        <w:autoSpaceDN w:val="0"/>
        <w:adjustRightInd w:val="0"/>
        <w:jc w:val="center"/>
        <w:rPr>
          <w:bCs/>
          <w:kern w:val="0"/>
          <w:sz w:val="32"/>
          <w:szCs w:val="32"/>
          <w:u w:val="single"/>
          <w:lang w:val="vi-VN"/>
        </w:rPr>
      </w:pPr>
      <w:r>
        <w:rPr>
          <w:b/>
          <w:bCs/>
          <w:kern w:val="0"/>
          <w:sz w:val="32"/>
          <w:szCs w:val="32"/>
          <w:u w:val="single"/>
          <w:lang w:val="vi-VN"/>
        </w:rPr>
        <w:t>THỎA THUẬN THAM GIA HOẠT ĐỘNG</w:t>
      </w:r>
    </w:p>
    <w:p w:rsidR="003A2813" w:rsidRDefault="003A2813">
      <w:pPr>
        <w:autoSpaceDE w:val="0"/>
        <w:autoSpaceDN w:val="0"/>
        <w:adjustRightInd w:val="0"/>
        <w:jc w:val="center"/>
        <w:rPr>
          <w:b/>
          <w:bCs/>
          <w:smallCaps/>
          <w:kern w:val="0"/>
          <w:sz w:val="20"/>
          <w:szCs w:val="22"/>
          <w:lang w:val="vi-VN"/>
        </w:rPr>
      </w:pPr>
      <w:r>
        <w:rPr>
          <w:b/>
          <w:bCs/>
          <w:smallCaps/>
          <w:kern w:val="0"/>
          <w:sz w:val="20"/>
          <w:szCs w:val="22"/>
          <w:lang w:val="vi-VN"/>
        </w:rPr>
        <w:t>(KỂ CẢ BÃI BỎ và GIẢI TRỪ YÊU CẦU BỒI HOÀN, và BẢN XÁC ÐỊNH ÐIỀU KHOẢN KHÁC)</w:t>
      </w:r>
    </w:p>
    <w:p w:rsidR="003A2813" w:rsidRDefault="003A2813">
      <w:pPr>
        <w:autoSpaceDE w:val="0"/>
        <w:autoSpaceDN w:val="0"/>
        <w:adjustRightInd w:val="0"/>
        <w:jc w:val="center"/>
        <w:rPr>
          <w:b/>
          <w:kern w:val="0"/>
          <w:sz w:val="22"/>
          <w:szCs w:val="22"/>
          <w:u w:val="single"/>
          <w:lang w:val="vi-VN"/>
        </w:rPr>
      </w:pPr>
      <w:r>
        <w:rPr>
          <w:b/>
          <w:kern w:val="0"/>
          <w:sz w:val="22"/>
          <w:szCs w:val="22"/>
          <w:u w:val="single"/>
          <w:lang w:val="vi-VN"/>
        </w:rPr>
        <w:t>Phải điền tất cả các đoạn trong Thỏa Thuận này, ký tên vào bản chánh và nộp lại cho</w:t>
      </w:r>
    </w:p>
    <w:p w:rsidR="003A2813" w:rsidRPr="00D26696" w:rsidRDefault="003A2813">
      <w:pPr>
        <w:autoSpaceDE w:val="0"/>
        <w:autoSpaceDN w:val="0"/>
        <w:adjustRightInd w:val="0"/>
        <w:jc w:val="center"/>
        <w:rPr>
          <w:b/>
          <w:kern w:val="0"/>
          <w:sz w:val="22"/>
          <w:szCs w:val="22"/>
          <w:u w:val="single"/>
          <w:lang w:val="vi-VN"/>
        </w:rPr>
      </w:pPr>
      <w:r>
        <w:rPr>
          <w:b/>
          <w:kern w:val="0"/>
          <w:sz w:val="22"/>
          <w:szCs w:val="22"/>
          <w:u w:val="single"/>
          <w:lang w:val="vi-VN"/>
        </w:rPr>
        <w:t xml:space="preserve">Văn Phòng Học Ðường, trước khi </w:t>
      </w:r>
      <w:r w:rsidRPr="00D26696">
        <w:rPr>
          <w:b/>
          <w:kern w:val="0"/>
          <w:sz w:val="22"/>
          <w:szCs w:val="22"/>
          <w:u w:val="single"/>
          <w:lang w:val="vi-VN"/>
        </w:rPr>
        <w:t>Học Sinh được phép tham gia vào Các Hoạt Ðộng được định nghĩa dưới đây.</w:t>
      </w:r>
    </w:p>
    <w:p w:rsidR="003A2813" w:rsidRDefault="003A2813">
      <w:pPr>
        <w:autoSpaceDE w:val="0"/>
        <w:autoSpaceDN w:val="0"/>
        <w:adjustRightInd w:val="0"/>
        <w:jc w:val="center"/>
        <w:rPr>
          <w:b/>
          <w:kern w:val="0"/>
          <w:sz w:val="22"/>
          <w:szCs w:val="22"/>
          <w:u w:val="single"/>
          <w:lang w:val="vi-VN"/>
        </w:rPr>
      </w:pPr>
      <w:r w:rsidRPr="00D26696">
        <w:rPr>
          <w:b/>
          <w:kern w:val="0"/>
          <w:sz w:val="22"/>
          <w:szCs w:val="22"/>
          <w:u w:val="single"/>
          <w:lang w:val="vi-VN"/>
        </w:rPr>
        <w:t>Cần phải có một Thỏa Thuận</w:t>
      </w:r>
      <w:r>
        <w:rPr>
          <w:b/>
          <w:kern w:val="0"/>
          <w:sz w:val="22"/>
          <w:szCs w:val="22"/>
          <w:u w:val="single"/>
          <w:lang w:val="vi-VN"/>
        </w:rPr>
        <w:t xml:space="preserve"> riêng khác cho từng hoạt động mà Học Sinh có thể tham gia.</w:t>
      </w:r>
    </w:p>
    <w:p w:rsidR="003A2813" w:rsidRDefault="003A2813">
      <w:pPr>
        <w:autoSpaceDE w:val="0"/>
        <w:autoSpaceDN w:val="0"/>
        <w:adjustRightInd w:val="0"/>
        <w:jc w:val="both"/>
        <w:rPr>
          <w:kern w:val="0"/>
          <w:sz w:val="22"/>
          <w:szCs w:val="22"/>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5760"/>
      </w:tblGrid>
      <w:tr w:rsidR="003A2813">
        <w:trPr>
          <w:trHeight w:val="360"/>
        </w:trPr>
        <w:tc>
          <w:tcPr>
            <w:tcW w:w="4968" w:type="dxa"/>
            <w:tcBorders>
              <w:top w:val="single" w:sz="4" w:space="0" w:color="auto"/>
              <w:left w:val="single" w:sz="4" w:space="0" w:color="auto"/>
              <w:bottom w:val="single" w:sz="4" w:space="0" w:color="auto"/>
              <w:right w:val="single" w:sz="4" w:space="0" w:color="auto"/>
            </w:tcBorders>
          </w:tcPr>
          <w:p w:rsidR="003A2813" w:rsidRDefault="003A2813">
            <w:pPr>
              <w:autoSpaceDE w:val="0"/>
              <w:autoSpaceDN w:val="0"/>
              <w:adjustRightInd w:val="0"/>
              <w:jc w:val="both"/>
              <w:rPr>
                <w:kern w:val="0"/>
                <w:sz w:val="22"/>
                <w:szCs w:val="22"/>
                <w:lang w:val="vi-VN"/>
              </w:rPr>
            </w:pPr>
            <w:r>
              <w:rPr>
                <w:kern w:val="0"/>
                <w:sz w:val="22"/>
                <w:szCs w:val="22"/>
                <w:lang w:val="vi-VN"/>
              </w:rPr>
              <w:t>Họ tên học sinh:</w:t>
            </w:r>
          </w:p>
        </w:tc>
        <w:tc>
          <w:tcPr>
            <w:tcW w:w="5760" w:type="dxa"/>
            <w:tcBorders>
              <w:top w:val="single" w:sz="4" w:space="0" w:color="auto"/>
              <w:left w:val="single" w:sz="4" w:space="0" w:color="auto"/>
              <w:bottom w:val="single" w:sz="4" w:space="0" w:color="auto"/>
              <w:right w:val="single" w:sz="4" w:space="0" w:color="auto"/>
            </w:tcBorders>
          </w:tcPr>
          <w:p w:rsidR="003A2813" w:rsidRDefault="003A2813">
            <w:pPr>
              <w:autoSpaceDE w:val="0"/>
              <w:autoSpaceDN w:val="0"/>
              <w:adjustRightInd w:val="0"/>
              <w:jc w:val="both"/>
              <w:rPr>
                <w:kern w:val="0"/>
                <w:sz w:val="22"/>
                <w:szCs w:val="22"/>
                <w:lang w:val="vi-VN"/>
              </w:rPr>
            </w:pPr>
            <w:r>
              <w:rPr>
                <w:kern w:val="0"/>
                <w:sz w:val="22"/>
                <w:szCs w:val="22"/>
                <w:lang w:val="vi-VN"/>
              </w:rPr>
              <w:t>Ðịa chỉ:</w:t>
            </w:r>
          </w:p>
        </w:tc>
      </w:tr>
      <w:tr w:rsidR="003A2813">
        <w:trPr>
          <w:trHeight w:val="360"/>
        </w:trPr>
        <w:tc>
          <w:tcPr>
            <w:tcW w:w="4968" w:type="dxa"/>
            <w:tcBorders>
              <w:top w:val="single" w:sz="4" w:space="0" w:color="auto"/>
              <w:left w:val="single" w:sz="4" w:space="0" w:color="auto"/>
              <w:bottom w:val="single" w:sz="4" w:space="0" w:color="auto"/>
              <w:right w:val="single" w:sz="4" w:space="0" w:color="auto"/>
            </w:tcBorders>
          </w:tcPr>
          <w:p w:rsidR="003A2813" w:rsidRDefault="003A2813">
            <w:pPr>
              <w:autoSpaceDE w:val="0"/>
              <w:autoSpaceDN w:val="0"/>
              <w:adjustRightInd w:val="0"/>
              <w:jc w:val="both"/>
              <w:rPr>
                <w:kern w:val="0"/>
                <w:sz w:val="22"/>
                <w:szCs w:val="22"/>
                <w:lang w:val="vi-VN"/>
              </w:rPr>
            </w:pPr>
            <w:r>
              <w:rPr>
                <w:kern w:val="0"/>
                <w:sz w:val="22"/>
                <w:szCs w:val="22"/>
                <w:lang w:val="vi-VN"/>
              </w:rPr>
              <w:t>Lớp:</w:t>
            </w:r>
          </w:p>
        </w:tc>
        <w:tc>
          <w:tcPr>
            <w:tcW w:w="5760" w:type="dxa"/>
            <w:tcBorders>
              <w:top w:val="single" w:sz="4" w:space="0" w:color="auto"/>
              <w:left w:val="single" w:sz="4" w:space="0" w:color="auto"/>
              <w:bottom w:val="single" w:sz="4" w:space="0" w:color="auto"/>
              <w:right w:val="single" w:sz="4" w:space="0" w:color="auto"/>
            </w:tcBorders>
          </w:tcPr>
          <w:p w:rsidR="003A2813" w:rsidRDefault="003A2813">
            <w:pPr>
              <w:autoSpaceDE w:val="0"/>
              <w:autoSpaceDN w:val="0"/>
              <w:adjustRightInd w:val="0"/>
              <w:jc w:val="both"/>
              <w:rPr>
                <w:kern w:val="0"/>
                <w:sz w:val="22"/>
                <w:szCs w:val="22"/>
                <w:lang w:val="vi-VN"/>
              </w:rPr>
            </w:pPr>
            <w:r>
              <w:rPr>
                <w:kern w:val="0"/>
                <w:sz w:val="22"/>
                <w:szCs w:val="22"/>
                <w:lang w:val="vi-VN"/>
              </w:rPr>
              <w:t>Ngày sanh:</w:t>
            </w:r>
          </w:p>
        </w:tc>
      </w:tr>
      <w:tr w:rsidR="003A2813">
        <w:trPr>
          <w:trHeight w:val="360"/>
        </w:trPr>
        <w:tc>
          <w:tcPr>
            <w:tcW w:w="4968" w:type="dxa"/>
            <w:tcBorders>
              <w:top w:val="single" w:sz="4" w:space="0" w:color="auto"/>
              <w:left w:val="single" w:sz="4" w:space="0" w:color="auto"/>
              <w:bottom w:val="single" w:sz="4" w:space="0" w:color="auto"/>
              <w:right w:val="single" w:sz="4" w:space="0" w:color="auto"/>
            </w:tcBorders>
          </w:tcPr>
          <w:p w:rsidR="003A2813" w:rsidRDefault="003A2813">
            <w:pPr>
              <w:autoSpaceDE w:val="0"/>
              <w:autoSpaceDN w:val="0"/>
              <w:adjustRightInd w:val="0"/>
              <w:jc w:val="both"/>
              <w:rPr>
                <w:kern w:val="0"/>
                <w:sz w:val="22"/>
                <w:szCs w:val="22"/>
                <w:lang w:val="vi-VN"/>
              </w:rPr>
            </w:pPr>
            <w:r>
              <w:rPr>
                <w:kern w:val="0"/>
                <w:sz w:val="22"/>
                <w:szCs w:val="22"/>
                <w:lang w:val="vi-VN"/>
              </w:rPr>
              <w:t xml:space="preserve">Trường: </w:t>
            </w:r>
          </w:p>
        </w:tc>
        <w:tc>
          <w:tcPr>
            <w:tcW w:w="5760" w:type="dxa"/>
            <w:tcBorders>
              <w:top w:val="single" w:sz="4" w:space="0" w:color="auto"/>
              <w:left w:val="single" w:sz="4" w:space="0" w:color="auto"/>
              <w:bottom w:val="single" w:sz="4" w:space="0" w:color="auto"/>
              <w:right w:val="single" w:sz="4" w:space="0" w:color="auto"/>
            </w:tcBorders>
          </w:tcPr>
          <w:p w:rsidR="003A2813" w:rsidRDefault="003A2813">
            <w:pPr>
              <w:autoSpaceDE w:val="0"/>
              <w:autoSpaceDN w:val="0"/>
              <w:adjustRightInd w:val="0"/>
              <w:jc w:val="both"/>
              <w:rPr>
                <w:kern w:val="0"/>
                <w:sz w:val="22"/>
                <w:szCs w:val="22"/>
                <w:lang w:val="vi-VN"/>
              </w:rPr>
            </w:pPr>
            <w:r>
              <w:rPr>
                <w:kern w:val="0"/>
                <w:sz w:val="22"/>
                <w:szCs w:val="22"/>
                <w:lang w:val="vi-VN"/>
              </w:rPr>
              <w:t>Ðiện thoại:</w:t>
            </w:r>
          </w:p>
        </w:tc>
      </w:tr>
      <w:tr w:rsidR="003A2813">
        <w:trPr>
          <w:trHeight w:val="360"/>
        </w:trPr>
        <w:tc>
          <w:tcPr>
            <w:tcW w:w="10728" w:type="dxa"/>
            <w:gridSpan w:val="2"/>
            <w:tcBorders>
              <w:top w:val="single" w:sz="4" w:space="0" w:color="auto"/>
              <w:left w:val="single" w:sz="4" w:space="0" w:color="auto"/>
              <w:bottom w:val="single" w:sz="4" w:space="0" w:color="auto"/>
              <w:right w:val="single" w:sz="4" w:space="0" w:color="auto"/>
            </w:tcBorders>
          </w:tcPr>
          <w:p w:rsidR="003A2813" w:rsidRDefault="003A2813">
            <w:pPr>
              <w:autoSpaceDE w:val="0"/>
              <w:autoSpaceDN w:val="0"/>
              <w:adjustRightInd w:val="0"/>
              <w:rPr>
                <w:kern w:val="0"/>
                <w:sz w:val="22"/>
                <w:szCs w:val="22"/>
                <w:lang w:val="vi-VN"/>
              </w:rPr>
            </w:pPr>
            <w:r>
              <w:rPr>
                <w:kern w:val="0"/>
                <w:sz w:val="22"/>
                <w:szCs w:val="22"/>
                <w:lang w:val="vi-VN"/>
              </w:rPr>
              <w:t xml:space="preserve">Hoạt Ðộng/Câu Lạc Bộ/Lớp/Chương Trình: </w:t>
            </w:r>
            <w:r>
              <w:rPr>
                <w:kern w:val="0"/>
                <w:sz w:val="22"/>
                <w:szCs w:val="22"/>
                <w:lang w:val="vi-VN"/>
              </w:rPr>
              <w:br/>
            </w:r>
          </w:p>
        </w:tc>
      </w:tr>
    </w:tbl>
    <w:p w:rsidR="003A2813" w:rsidRDefault="003A2813">
      <w:pPr>
        <w:autoSpaceDE w:val="0"/>
        <w:autoSpaceDN w:val="0"/>
        <w:adjustRightInd w:val="0"/>
        <w:jc w:val="center"/>
        <w:rPr>
          <w:smallCaps/>
          <w:kern w:val="0"/>
          <w:sz w:val="22"/>
          <w:szCs w:val="22"/>
          <w:lang w:val="vi-VN"/>
        </w:rPr>
      </w:pPr>
    </w:p>
    <w:p w:rsidR="003A2813" w:rsidRDefault="003A2813">
      <w:pPr>
        <w:pStyle w:val="BodyText"/>
        <w:ind w:firstLine="0"/>
        <w:jc w:val="both"/>
        <w:rPr>
          <w:kern w:val="0"/>
          <w:sz w:val="20"/>
          <w:lang w:val="vi-VN"/>
        </w:rPr>
      </w:pPr>
      <w:r>
        <w:rPr>
          <w:kern w:val="0"/>
          <w:sz w:val="20"/>
          <w:lang w:val="vi-VN"/>
        </w:rPr>
        <w:t>Ðể được cứu xét cho tham gia vào Hoạt Ðộng của Học Sinh, Câu Lạc Bộ Học Sinh, và/hoặc Lớp hoặc Chương Trình Ðặc Biệt (kể cả các chương trình hoặc lớp sau giờ học có nguy cơ gây nguy hại hoặc thương tích) liệt kê bên trên (“Hoạt Ðộng”) của Học Sinh, bao gồm mọi cuộc tập thử hoặc tiến trình nào được dùng để tuyển chọn các thành viên ghi danh hay tham gia vào Hoạt Ðộng liệt kê, hoặc tham dự hay tham gia vào mọi buổi hội họp, lớp, cuộc thi đấu, trình diễn, sinh hoạt, hay thuyết trình nào của Hành Ðộng, kể cả đi đến khắp nơi để tham dự hay tham gia vào mọi buổi hội họp, lớp, cuộc thi đấu, trình diễn, sinh hoạt, hay thuyết trình nào (“Các Hoạt Ðộng”), thì Học Sinh và Phụ Huynh hay Người Giám Hộ Hợp Pháp (“Người Lớn”) cần ký tên vào Thỏa Thuận này để ưng thuận như sau:</w:t>
      </w:r>
    </w:p>
    <w:p w:rsidR="003A2813" w:rsidRDefault="003A2813">
      <w:pPr>
        <w:pStyle w:val="BodyText"/>
        <w:tabs>
          <w:tab w:val="left" w:pos="0"/>
        </w:tabs>
        <w:spacing w:after="120"/>
        <w:ind w:firstLine="360"/>
        <w:jc w:val="both"/>
        <w:rPr>
          <w:sz w:val="20"/>
          <w:lang w:val="vi-VN"/>
        </w:rPr>
      </w:pPr>
      <w:r>
        <w:rPr>
          <w:sz w:val="20"/>
          <w:lang w:val="vi-VN"/>
        </w:rPr>
        <w:t>1.</w:t>
      </w:r>
      <w:r>
        <w:rPr>
          <w:sz w:val="20"/>
          <w:lang w:val="vi-VN"/>
        </w:rPr>
        <w:tab/>
        <w:t>Ðây là đặc quyền, chứ không phải quyền hạn, để tham gia vào những hoạt động ngoại khóa, kể cả Các Hoạt Ðộng. Ðặc quyền này có thể bị hủy bỏ vào bất cứ lúc nào, vì mọi lý do, nếu vi phạm luật pháp, chánh sách, hoặc thủ tục của Liên bang, Tiểu bang hay Khu Học Chánh. Không hề bảo đảm là Học Sinh sẽ được tuyển chọn vào Nhóm, ở lại trong Nhóm, hoặc tích cực tham gia vào các sinh hoạt, cuộc trình diễn, biểu diễn, hay thi đấu của Nhóm. Những vấn đề này vẫn thuộc về cách suy xét và thẩm quyền của Khu Học Chánh và nhân viên của họ.</w:t>
      </w:r>
    </w:p>
    <w:p w:rsidR="003A2813" w:rsidRDefault="003A2813">
      <w:pPr>
        <w:pStyle w:val="BodyText"/>
        <w:tabs>
          <w:tab w:val="left" w:pos="0"/>
        </w:tabs>
        <w:ind w:firstLine="360"/>
        <w:jc w:val="both"/>
        <w:rPr>
          <w:kern w:val="0"/>
          <w:sz w:val="20"/>
          <w:lang w:val="vi-VN"/>
        </w:rPr>
      </w:pPr>
      <w:r>
        <w:rPr>
          <w:kern w:val="0"/>
          <w:sz w:val="20"/>
          <w:lang w:val="vi-VN"/>
        </w:rPr>
        <w:t>2.</w:t>
      </w:r>
      <w:r>
        <w:rPr>
          <w:kern w:val="0"/>
          <w:sz w:val="20"/>
          <w:lang w:val="vi-VN"/>
        </w:rPr>
        <w:tab/>
      </w:r>
      <w:r>
        <w:rPr>
          <w:bCs/>
          <w:kern w:val="0"/>
          <w:sz w:val="20"/>
          <w:lang w:val="vi-VN"/>
        </w:rPr>
        <w:t xml:space="preserve">Học Sinh và Người Lớn hiểu rõ bản chất của Hoạt Ðộng cũng như Các Hoạt Ðộng liên quan, và Học Sinh tự nguyện tham gia vào Các Hoạt Ðộng. </w:t>
      </w:r>
      <w:r>
        <w:rPr>
          <w:kern w:val="0"/>
          <w:sz w:val="20"/>
          <w:lang w:val="vi-VN"/>
        </w:rPr>
        <w:t>Người Lớn ưng thuận để Học Sinh tham gia vào Các Hoạt Ðộng.</w:t>
      </w:r>
    </w:p>
    <w:p w:rsidR="003A2813" w:rsidRDefault="003A2813">
      <w:pPr>
        <w:pStyle w:val="BodyText"/>
        <w:tabs>
          <w:tab w:val="left" w:pos="0"/>
        </w:tabs>
        <w:ind w:firstLine="360"/>
        <w:jc w:val="both"/>
        <w:rPr>
          <w:kern w:val="0"/>
          <w:sz w:val="20"/>
          <w:lang w:val="vi-VN"/>
        </w:rPr>
      </w:pPr>
      <w:r>
        <w:rPr>
          <w:kern w:val="0"/>
          <w:sz w:val="20"/>
          <w:lang w:val="vi-VN"/>
        </w:rPr>
        <w:t>3.</w:t>
      </w:r>
      <w:r>
        <w:rPr>
          <w:kern w:val="0"/>
          <w:sz w:val="20"/>
          <w:lang w:val="vi-VN"/>
        </w:rPr>
        <w:tab/>
      </w:r>
      <w:r>
        <w:rPr>
          <w:sz w:val="20"/>
          <w:lang w:val="vi-VN"/>
        </w:rPr>
        <w:t>Học Sinh tuân theo hướng dẫn và chỉ dẫn của giáo viên, người dìu dắt, giám thị, người theo sát, và huấn luyện viên của Hoạt Ðộng. Trong lúc tham gia vào Các Hoạt Ðộng, cũng như các hoạt động học tập và/hoặc học đường khác, thì Học Sinh phải tuân theo mọi Quy Tắc Hành Xử hiện dụng. Học Sinh cũng thường tự giữ gìn các chuẩn mực phẩm hạnh và đạo đức cao nhất để tích cực thể hiện bản thân, Hoạt Ðộng và Khu Học Chánh. Học sinh nào không đáp ứng các điều khoản này, theo thẩm quyền của Khu Học Chánh, sẽ bị loại ra khỏi Các Hoạt Ðộng ngay lập tức và nghiêm cấm mọi tham gia nào vào Các Hoạt Ðộng hoặc những hoạt động ngoại khóa khác trong tương lai. Nếu Học Sinh vi phạm các điều khoản này và gây thương tích thân thể hoặc hư hỏng tài sản trong Các Hoạt Ðộng, thì Người Lớn phải (a) trả tiền để phục hồi hay thay thế mọi tài sản nào bị hư hỏng do vi phạm của Học Sinh, (b) trả tiền cho mọi thiệt hại nào do gây thương tích thân thể cho cá nhân, và (c) bào chữa, bảo vệ sao cho Khu Học Chánh không bị mọi yêu cầu bồi hoàn nào do bị hư hỏng tài sản hoặc thương tích thân thể.</w:t>
      </w:r>
    </w:p>
    <w:p w:rsidR="003A2813" w:rsidRPr="00271920" w:rsidRDefault="003A2813">
      <w:pPr>
        <w:pStyle w:val="BodyText"/>
        <w:tabs>
          <w:tab w:val="left" w:pos="0"/>
        </w:tabs>
        <w:ind w:firstLine="360"/>
        <w:jc w:val="both"/>
        <w:rPr>
          <w:sz w:val="20"/>
          <w:lang w:val="vi-VN"/>
        </w:rPr>
      </w:pPr>
      <w:r>
        <w:rPr>
          <w:sz w:val="20"/>
          <w:lang w:val="vi-VN"/>
        </w:rPr>
        <w:t>4.</w:t>
      </w:r>
      <w:r>
        <w:rPr>
          <w:sz w:val="20"/>
          <w:lang w:val="vi-VN"/>
        </w:rPr>
        <w:tab/>
      </w:r>
      <w:r>
        <w:rPr>
          <w:kern w:val="0"/>
          <w:sz w:val="20"/>
          <w:lang w:val="vi-VN"/>
        </w:rPr>
        <w:t xml:space="preserve">Khi tham gia vào Các Hoạt Ðộng thì có thể bị thương tích, kể cả các thương tích nghiêm trọng hay đe dọa mạng sống hoặc tử vong. Thương tích có thể do hoạt động trực tiếp hay gián tiếp của Học Sinh, Học Sinh khác hoặc người tham gia nào trong Các Hoạt Ðộng, hoặc do nhân viên, đại diện, hay tình nguyện viên của Khu Học Chánh, trên thực tế hoặc bị cho là, không dìu dắt, huấn luyện, hướng dẫn, hay giám sát đúng cách Các Hoạt Ðộng. </w:t>
      </w:r>
      <w:r>
        <w:rPr>
          <w:sz w:val="20"/>
          <w:lang w:val="vi-VN"/>
        </w:rPr>
        <w:t xml:space="preserve">Thương tích cũng có thể, trên thực tế hoặc bị cho là, do không bảo dưỡng, sử dụng, sửa chữa, hoặc thay thế đúng cách cơ sở vật chất hay thiết bị sẵn có cho Các Hoạt Ðộng. Tất cả các nguy cơ này được cho là do sự tham gia của Học Sinh trong Các Hoạt Ðộng. Theo Thỏa Thuận này, Học Sinh và Người Lớn được cho là hoàn toàn thừa nhận tất cả các nguy cơ này và, suy xét quyền hạn của Học Sinh khi tham gia vào Các Hoạt Ðộng, hiểu rõ và ưng thuận đến mức cao nhất được luật pháp cho phép bãi bỏ và miễn trừ mọi yêu cầu bồi hoàn trong tương lai mà đích thân hay đại diện Học Sinh hoặc bất cứ phụ huynh, điều hành viên, thừa hành viên, người được ủy thác, người giám hộ, người được chỉ định hoặc gia quyến nào có thể đòi Khu Học Chánh, hoặc bất cứ Ủy Viên Hội Ðồng, nhân viên, đại diện hay tình nguyện viên của Khu Học Chánh (“Bên được Giải Trừ”– Released Parties) và hiểu thêm rằng việc chuyên chở đến một địa điểm nào khác hoặc các hoạt </w:t>
      </w:r>
      <w:r>
        <w:rPr>
          <w:sz w:val="20"/>
          <w:lang w:val="vi-VN"/>
        </w:rPr>
        <w:lastRenderedPageBreak/>
        <w:t>động tại một địa điểm khác gọi là "đi du hành" (field trip) hoặc "đi chơi bên ngoài trường" (excursion) cũng được hoàn toàn giải trừ theo Sắc Luật Giáo Dục đoạn 35330.</w:t>
      </w:r>
    </w:p>
    <w:p w:rsidR="003A2813" w:rsidRDefault="003A2813">
      <w:pPr>
        <w:pStyle w:val="BodyText"/>
        <w:tabs>
          <w:tab w:val="left" w:pos="0"/>
        </w:tabs>
        <w:ind w:firstLine="360"/>
        <w:jc w:val="both"/>
        <w:rPr>
          <w:sz w:val="20"/>
          <w:lang w:val="vi-VN"/>
        </w:rPr>
      </w:pPr>
      <w:r>
        <w:rPr>
          <w:sz w:val="20"/>
          <w:lang w:val="vi-VN"/>
        </w:rPr>
        <w:t>5.</w:t>
      </w:r>
      <w:r>
        <w:rPr>
          <w:sz w:val="20"/>
          <w:lang w:val="vi-VN"/>
        </w:rPr>
        <w:tab/>
        <w:t>Nếu xét thấy đang gặp phải tình trạng hay hoàn cảnh không an toàn, hoặc cảm thấy hay cho rằng nếu tiếp tục tham gia vào Các Hoạt Ðộng có thể thêm nguy cơ bị thương tích, thì Học Sinh sẽ ngay lập tức ngừng tham gia vào Các Hoạt Ðộng, và báo cho nhân viên Học Ðường, phụ huynh hay người giám hộ biết mối quan ngại của mình. Sau đó, bất cứ phụ huynh hay người giám hộ nào sẽ không để cho Học Sinh tham gia vào Các Hoạt Ðộng cho đến khi tình trạng hay hoàn cảnh không an toàn được giải quyết ổn thỏa, và mọi thắc mắc hay mối quan ngại về tình trạng hay hoàn cảnh được cho là không an toàn đều được giải quyết thỏa đáng.</w:t>
      </w:r>
    </w:p>
    <w:p w:rsidR="003A2813" w:rsidRDefault="003A2813">
      <w:pPr>
        <w:pStyle w:val="BodyText"/>
        <w:tabs>
          <w:tab w:val="left" w:pos="0"/>
        </w:tabs>
        <w:ind w:firstLine="360"/>
        <w:jc w:val="both"/>
        <w:rPr>
          <w:sz w:val="20"/>
          <w:lang w:val="vi-VN"/>
        </w:rPr>
      </w:pPr>
      <w:r>
        <w:rPr>
          <w:sz w:val="20"/>
          <w:lang w:val="vi-VN"/>
        </w:rPr>
        <w:t>6.</w:t>
      </w:r>
      <w:r>
        <w:rPr>
          <w:sz w:val="20"/>
          <w:lang w:val="vi-VN"/>
        </w:rPr>
        <w:tab/>
        <w:t>Thông tin y tế khẩn cấp về Học Sinh được lưu vào hồ sơ của Khu Học Chánh và hiện hành. Người Lớn ưng thuận cho biết thông tin y tế mới nhất trong suốt quá trình tham gia vào Các Hoạt Ðộng của Học Sinh. Nếu có thương tích hay tình trạng y tế khẩn cấp xảy ra trong lúc tham gia Các Hoạt Ðộng, thì nhân viên, đại diện, hay tình nguyện viên của Khu Học Chánh được phép lo chữa trị gấp rút hay cấp cứu, kể cả đưa Học Sinh đến nơi chữa trị gấp rút hoặc cấp cứu. Trong trường hợp này, việc báo cho tôi biết và/hoặc Người Liên Lạc Khẩn Cấp về thương tích hay tình trạng y tế khẩn cấp có thể bị chậm trễ. Do đó, tôi cho phép bất cứ nơi chữa trị gấp rút hay cấp cứu nào tiến hành thể thức chẩn đoán hoặc gây mê, và/hoặc chăm sóc hay chữa trị y tế (kể cả phẫu thuật), khi điều này được cho là hợp lý và cần thiết trong mọi hoàn cảnh hiện tại. Toàn bộ phí tổn và chi phí liên quan đến chữa trị này do tôi bao trả một mình.</w:t>
      </w:r>
    </w:p>
    <w:p w:rsidR="003A2813" w:rsidRDefault="003A2813">
      <w:pPr>
        <w:pStyle w:val="BodyText"/>
        <w:tabs>
          <w:tab w:val="left" w:pos="0"/>
        </w:tabs>
        <w:ind w:firstLine="360"/>
        <w:jc w:val="both"/>
        <w:rPr>
          <w:sz w:val="20"/>
          <w:lang w:val="vi-VN"/>
        </w:rPr>
      </w:pPr>
      <w:r>
        <w:rPr>
          <w:sz w:val="20"/>
          <w:lang w:val="vi-VN"/>
        </w:rPr>
        <w:t>7.</w:t>
      </w:r>
      <w:r>
        <w:rPr>
          <w:sz w:val="20"/>
          <w:lang w:val="vi-VN"/>
        </w:rPr>
        <w:tab/>
        <w:t>Nhân viên, đại diện hoặc tình nguyện viên của Khu Học Chánh, phóng viên báo chí hay phương tiện truyền thông, hoặc người nào khác tham dự hay tham gia vào Các Hoạt Ðộng, có thể chụp hình, quay băng video, hoặc phỏng vấn Học Sinh. Những hình ảnh, băng video, băng ghi âm, hay bài viết này có thể được công bố hoặc tái bản dưới hình thức cho biết tên, nét mặt, hay tương tự, giọng nói, tâm tư, nguyện vọng của Học Sinh hoặc chân dung cho đệ tam nhân, bao gồm, nhưng không giới hạn, mạng lưới webcast, máy truyền hình, điện ảnh, phim, báo chí, kỷ yếu, và tạp chí. Các tin tức được công bố hay tái bản này, dù có hay không có lợi nhuận, có thể được dùng cho mục đích an ninh, đào tạo, quảng cáo, tin tức, tiếp thị, khuyến mãi, thông tin, hoặc mọi mục đích hợp pháp nào khác. Tôi ký tên nơi đây cho phép và ưng thuận mọi công bố hay tái bản này, mà không đòi thù lao, cũng như dành bản quyền hoặc hạn chế.</w:t>
      </w:r>
    </w:p>
    <w:p w:rsidR="003A2813" w:rsidRDefault="003A2813">
      <w:pPr>
        <w:pStyle w:val="BodyText"/>
        <w:tabs>
          <w:tab w:val="left" w:pos="0"/>
        </w:tabs>
        <w:ind w:firstLine="360"/>
        <w:jc w:val="both"/>
        <w:rPr>
          <w:sz w:val="20"/>
          <w:lang w:val="vi-VN"/>
        </w:rPr>
      </w:pPr>
      <w:r>
        <w:rPr>
          <w:sz w:val="20"/>
          <w:lang w:val="vi-VN"/>
        </w:rPr>
        <w:t>8.</w:t>
      </w:r>
      <w:r>
        <w:rPr>
          <w:sz w:val="20"/>
          <w:lang w:val="vi-VN"/>
        </w:rPr>
        <w:tab/>
        <w:t>Thỏa Thuận này theo quy định của luật pháp Tiểu bang California. Thỏa Thuận này giải thích cặn kẽ cách thực thi các mục đích và thỏa thuận trình bày bên trên, và không được xem như chỉ chống lại duy nhất Bên được Giải Trừ trên căn bản vì Thỏa Thuận này do Khu Học Chánh dự thảo. Nếu có bất cứ phần nào trong Thỏa Thuận này bị cho là vô hiệu hay không dùng được, thì mọi điều khoản khác vẫn có hiệu lực. Không được phép sửa đổi Thỏa Thuận này bằng lời nói, hoặc thay đổi hay sửa đổi các điều khoản của Thỏa Thuận theo hành vi hay lời phát biểu sau đó. Thỏa Thuận này là thỏa thuận sơ bộ duy nhất và độc quyền của các bên, không có đại diện nào khác của Người Lớn hay Học Sinh để xét xem có nên thực thi Thỏa Thuận này hoặc ưng thuận tham gia vào Các Hoạt Ðộng không.</w:t>
      </w:r>
    </w:p>
    <w:p w:rsidR="003A2813" w:rsidRDefault="003A2813">
      <w:pPr>
        <w:autoSpaceDE w:val="0"/>
        <w:autoSpaceDN w:val="0"/>
        <w:adjustRightInd w:val="0"/>
        <w:jc w:val="both"/>
        <w:rPr>
          <w:b/>
          <w:bCs/>
          <w:caps/>
          <w:kern w:val="0"/>
          <w:sz w:val="21"/>
          <w:szCs w:val="21"/>
          <w:lang w:val="vi-VN"/>
        </w:rPr>
      </w:pPr>
      <w:r>
        <w:rPr>
          <w:b/>
          <w:bCs/>
          <w:sz w:val="21"/>
          <w:szCs w:val="21"/>
          <w:lang w:val="vi-VN"/>
        </w:rPr>
        <w:t>KHI KÝ TÊN DƯỚI</w:t>
      </w:r>
      <w:r>
        <w:rPr>
          <w:b/>
          <w:bCs/>
          <w:caps/>
          <w:sz w:val="21"/>
          <w:szCs w:val="21"/>
          <w:lang w:val="vi-VN"/>
        </w:rPr>
        <w:t xml:space="preserve"> đây: (1) tôi miỄn trỪ mỌi quyỀn hẠn thỰc tẾ hoẶc tiỀm Ẩn quan trỌng đỂ cho hỌc sinh này tham gia vào các hoẠt đỘng; (2) tôi ký tên vào thỎa thuẬn này mà không có mỌi xúi giỤc hoẶc HỨA HẸN CHO ĐIỀU GÌ, và hoàn toàn hiỂU Rõ mỌi nguy cơ vỐn có trong các hoẠt đỘng; (3) tôi không có thẮc mẮc nào vỀ phẠm vi hoẶc mỤc đích cỦa thỎa thuẬn này; (4</w:t>
      </w:r>
      <w:r w:rsidRPr="00D26696">
        <w:rPr>
          <w:b/>
          <w:bCs/>
          <w:caps/>
          <w:sz w:val="21"/>
          <w:szCs w:val="21"/>
          <w:lang w:val="vi-VN"/>
        </w:rPr>
        <w:t>) tôi, vỚi tư cách là phỤ huynh hay ngưỜi giám hỘ hỢp pháp, có quyỀn và cho phép tham gia vào thỎa thuẬn này, và tôi, hỌc sinh này, và mỌi gia quyỀn, đẠi diỆn cá nhân, ngưỜi đưỢc chỈ đỊnh, ngưỜi thỪa kẾ, ngưỜi đưỢc Ủy thác, hay ngưỜi giám hỘ nào khác chẤp nhẬn các điỀu khoẢn cỦa thỎa thuẬn này; (5) Tôi đã giẢi thích thỎa thuẬn này cho hỌc</w:t>
      </w:r>
      <w:r>
        <w:rPr>
          <w:b/>
          <w:bCs/>
          <w:caps/>
          <w:sz w:val="21"/>
          <w:szCs w:val="21"/>
          <w:lang w:val="vi-VN"/>
        </w:rPr>
        <w:t xml:space="preserve"> sinh này đỂ em hiỂu rõ các trách nhiỆm cỦa em.</w:t>
      </w:r>
    </w:p>
    <w:p w:rsidR="003A2813" w:rsidRDefault="003A2813">
      <w:pPr>
        <w:autoSpaceDE w:val="0"/>
        <w:autoSpaceDN w:val="0"/>
        <w:adjustRightInd w:val="0"/>
        <w:jc w:val="both"/>
        <w:rPr>
          <w:kern w:val="0"/>
          <w:sz w:val="16"/>
          <w:szCs w:val="16"/>
          <w:lang w:val="vi-VN"/>
        </w:rPr>
      </w:pPr>
    </w:p>
    <w:tbl>
      <w:tblPr>
        <w:tblW w:w="5000" w:type="pct"/>
        <w:tblLook w:val="01E0"/>
      </w:tblPr>
      <w:tblGrid>
        <w:gridCol w:w="3787"/>
        <w:gridCol w:w="3682"/>
        <w:gridCol w:w="3259"/>
      </w:tblGrid>
      <w:tr w:rsidR="003A2813" w:rsidRPr="00271920">
        <w:tc>
          <w:tcPr>
            <w:tcW w:w="1765" w:type="pct"/>
          </w:tcPr>
          <w:p w:rsidR="003A2813" w:rsidRDefault="003A2813">
            <w:pPr>
              <w:spacing w:before="100" w:beforeAutospacing="1" w:after="100" w:afterAutospacing="1"/>
              <w:rPr>
                <w:b/>
                <w:kern w:val="0"/>
                <w:szCs w:val="24"/>
                <w:lang w:val="vi-VN"/>
              </w:rPr>
            </w:pPr>
          </w:p>
        </w:tc>
        <w:tc>
          <w:tcPr>
            <w:tcW w:w="1716" w:type="pct"/>
          </w:tcPr>
          <w:p w:rsidR="003A2813" w:rsidRDefault="00E03440">
            <w:pPr>
              <w:spacing w:before="100" w:beforeAutospacing="1" w:after="100" w:afterAutospacing="1"/>
              <w:rPr>
                <w:b/>
                <w:kern w:val="0"/>
                <w:szCs w:val="24"/>
                <w:lang w:val="vi-VN"/>
              </w:rPr>
            </w:pPr>
            <w:r w:rsidRPr="00E03440">
              <w:rPr>
                <w:lang w:val="vi-VN"/>
              </w:rPr>
              <w:pict>
                <v:line id="_x0000_s1027" style="position:absolute;z-index:251655168;mso-position-horizontal-relative:text;mso-position-vertical-relative:text" from="-.95pt,13.6pt" to="170.05pt,13.6pt"/>
              </w:pict>
            </w:r>
          </w:p>
        </w:tc>
        <w:tc>
          <w:tcPr>
            <w:tcW w:w="1520" w:type="pct"/>
          </w:tcPr>
          <w:p w:rsidR="003A2813" w:rsidRDefault="003A2813">
            <w:pPr>
              <w:spacing w:before="100" w:beforeAutospacing="1" w:after="100" w:afterAutospacing="1"/>
              <w:rPr>
                <w:b/>
                <w:kern w:val="0"/>
                <w:szCs w:val="24"/>
                <w:lang w:val="vi-VN"/>
              </w:rPr>
            </w:pPr>
          </w:p>
        </w:tc>
      </w:tr>
      <w:tr w:rsidR="003A2813">
        <w:tc>
          <w:tcPr>
            <w:tcW w:w="1765" w:type="pct"/>
          </w:tcPr>
          <w:p w:rsidR="003A2813" w:rsidRDefault="00E03440">
            <w:pPr>
              <w:spacing w:before="100" w:beforeAutospacing="1" w:after="100" w:afterAutospacing="1"/>
              <w:rPr>
                <w:b/>
                <w:bCs/>
                <w:kern w:val="0"/>
                <w:szCs w:val="24"/>
                <w:lang w:val="vi-VN"/>
              </w:rPr>
            </w:pPr>
            <w:r w:rsidRPr="00E03440">
              <w:rPr>
                <w:b/>
                <w:noProof/>
                <w:kern w:val="0"/>
                <w:szCs w:val="24"/>
                <w:lang w:eastAsia="zh-CN"/>
              </w:rPr>
              <w:pict>
                <v:line id="_x0000_s1041" style="position:absolute;z-index:251659264;mso-position-horizontal-relative:text;mso-position-vertical-relative:text" from="1.4pt,-.2pt" to="172.4pt,-.2pt"/>
              </w:pict>
            </w:r>
            <w:r w:rsidR="003A2813">
              <w:rPr>
                <w:b/>
                <w:bCs/>
                <w:lang w:val="vi-VN"/>
              </w:rPr>
              <w:t>Tên của phụ huynh/người giám hộ (viết chữ in)</w:t>
            </w:r>
          </w:p>
        </w:tc>
        <w:tc>
          <w:tcPr>
            <w:tcW w:w="1716" w:type="pct"/>
          </w:tcPr>
          <w:p w:rsidR="003A2813" w:rsidRDefault="003A2813">
            <w:pPr>
              <w:spacing w:before="100" w:beforeAutospacing="1" w:after="100" w:afterAutospacing="1"/>
              <w:rPr>
                <w:b/>
                <w:kern w:val="0"/>
                <w:szCs w:val="24"/>
                <w:lang w:val="vi-VN"/>
              </w:rPr>
            </w:pPr>
            <w:r>
              <w:rPr>
                <w:b/>
                <w:kern w:val="0"/>
                <w:szCs w:val="24"/>
                <w:lang w:val="vi-VN"/>
              </w:rPr>
              <w:t>Chữ ký</w:t>
            </w:r>
          </w:p>
        </w:tc>
        <w:tc>
          <w:tcPr>
            <w:tcW w:w="1520" w:type="pct"/>
          </w:tcPr>
          <w:p w:rsidR="003A2813" w:rsidRDefault="00E03440">
            <w:pPr>
              <w:spacing w:before="100" w:beforeAutospacing="1" w:after="100" w:afterAutospacing="1"/>
              <w:rPr>
                <w:b/>
                <w:bCs/>
                <w:kern w:val="0"/>
                <w:szCs w:val="24"/>
                <w:lang w:val="vi-VN"/>
              </w:rPr>
            </w:pPr>
            <w:r w:rsidRPr="00E03440">
              <w:rPr>
                <w:b/>
                <w:noProof/>
                <w:kern w:val="0"/>
                <w:szCs w:val="24"/>
                <w:lang w:eastAsia="zh-CN"/>
              </w:rPr>
              <w:pict>
                <v:line id="_x0000_s1039" style="position:absolute;z-index:251657216;mso-position-horizontal-relative:text;mso-position-vertical-relative:text" from=".45pt,-.2pt" to="148.35pt,-.2pt"/>
              </w:pict>
            </w:r>
            <w:r w:rsidR="003A2813">
              <w:rPr>
                <w:b/>
                <w:bCs/>
                <w:lang w:val="vi-VN"/>
              </w:rPr>
              <w:t>Ngày</w:t>
            </w:r>
          </w:p>
        </w:tc>
      </w:tr>
    </w:tbl>
    <w:p w:rsidR="003A2813" w:rsidRDefault="003A2813">
      <w:pPr>
        <w:autoSpaceDE w:val="0"/>
        <w:autoSpaceDN w:val="0"/>
        <w:adjustRightInd w:val="0"/>
        <w:jc w:val="both"/>
        <w:rPr>
          <w:kern w:val="0"/>
          <w:sz w:val="16"/>
          <w:szCs w:val="16"/>
          <w:lang w:val="vi-VN"/>
        </w:rPr>
      </w:pPr>
    </w:p>
    <w:p w:rsidR="003A2813" w:rsidRDefault="003A2813">
      <w:pPr>
        <w:autoSpaceDE w:val="0"/>
        <w:autoSpaceDN w:val="0"/>
        <w:adjustRightInd w:val="0"/>
        <w:jc w:val="both"/>
        <w:rPr>
          <w:kern w:val="0"/>
          <w:sz w:val="22"/>
          <w:szCs w:val="22"/>
          <w:lang w:val="vi-VN"/>
        </w:rPr>
      </w:pPr>
      <w:r>
        <w:rPr>
          <w:kern w:val="0"/>
          <w:sz w:val="22"/>
          <w:szCs w:val="22"/>
          <w:lang w:val="vi-VN"/>
        </w:rPr>
        <w:t>Với tư cách là Học Sinh, tôi hiểu rõ và ưng thuận tất cả các trách nhiệm của tôi theo Thỏa Thuận này.</w:t>
      </w:r>
    </w:p>
    <w:tbl>
      <w:tblPr>
        <w:tblW w:w="5000" w:type="pct"/>
        <w:tblLook w:val="01E0"/>
      </w:tblPr>
      <w:tblGrid>
        <w:gridCol w:w="3787"/>
        <w:gridCol w:w="3682"/>
        <w:gridCol w:w="3259"/>
      </w:tblGrid>
      <w:tr w:rsidR="003A2813" w:rsidRPr="00271920">
        <w:trPr>
          <w:trHeight w:val="405"/>
        </w:trPr>
        <w:tc>
          <w:tcPr>
            <w:tcW w:w="1765" w:type="pct"/>
          </w:tcPr>
          <w:p w:rsidR="003A2813" w:rsidRDefault="00E03440">
            <w:pPr>
              <w:spacing w:before="100" w:beforeAutospacing="1" w:after="100" w:afterAutospacing="1"/>
              <w:rPr>
                <w:b/>
                <w:kern w:val="0"/>
                <w:szCs w:val="24"/>
                <w:lang w:val="vi-VN"/>
              </w:rPr>
            </w:pPr>
            <w:r>
              <w:rPr>
                <w:b/>
                <w:noProof/>
                <w:kern w:val="0"/>
                <w:szCs w:val="24"/>
                <w:lang w:eastAsia="zh-CN"/>
              </w:rPr>
              <w:pict>
                <v:line id="_x0000_s1040" style="position:absolute;z-index:251658240" from="-1.6pt,19.5pt" to="169.4pt,19.5pt"/>
              </w:pict>
            </w:r>
          </w:p>
        </w:tc>
        <w:tc>
          <w:tcPr>
            <w:tcW w:w="1716" w:type="pct"/>
          </w:tcPr>
          <w:p w:rsidR="003A2813" w:rsidRDefault="00E03440">
            <w:pPr>
              <w:spacing w:before="100" w:beforeAutospacing="1" w:after="100" w:afterAutospacing="1"/>
              <w:rPr>
                <w:b/>
                <w:kern w:val="0"/>
                <w:szCs w:val="24"/>
                <w:lang w:val="vi-VN"/>
              </w:rPr>
            </w:pPr>
            <w:r>
              <w:rPr>
                <w:b/>
                <w:noProof/>
                <w:kern w:val="0"/>
                <w:szCs w:val="24"/>
                <w:lang w:eastAsia="zh-CN"/>
              </w:rPr>
              <w:pict>
                <v:line id="_x0000_s1038" style="position:absolute;z-index:251656192;mso-position-horizontal-relative:text;mso-position-vertical-relative:text" from="2.55pt,19.5pt" to="173.55pt,19.5pt"/>
              </w:pict>
            </w:r>
          </w:p>
        </w:tc>
        <w:tc>
          <w:tcPr>
            <w:tcW w:w="1519" w:type="pct"/>
          </w:tcPr>
          <w:p w:rsidR="003A2813" w:rsidRDefault="00E03440">
            <w:pPr>
              <w:spacing w:before="100" w:beforeAutospacing="1" w:after="100" w:afterAutospacing="1"/>
              <w:rPr>
                <w:b/>
                <w:kern w:val="0"/>
                <w:szCs w:val="24"/>
                <w:lang w:val="vi-VN"/>
              </w:rPr>
            </w:pPr>
            <w:r>
              <w:rPr>
                <w:b/>
                <w:noProof/>
                <w:kern w:val="0"/>
                <w:szCs w:val="24"/>
                <w:lang w:eastAsia="zh-CN"/>
              </w:rPr>
              <w:pict>
                <v:line id="_x0000_s1042" style="position:absolute;z-index:251660288;mso-position-horizontal-relative:text;mso-position-vertical-relative:text" from="-2.05pt,19.5pt" to="145.85pt,19.5pt"/>
              </w:pict>
            </w:r>
          </w:p>
        </w:tc>
      </w:tr>
      <w:tr w:rsidR="003A2813">
        <w:trPr>
          <w:trHeight w:val="486"/>
        </w:trPr>
        <w:tc>
          <w:tcPr>
            <w:tcW w:w="1765" w:type="pct"/>
          </w:tcPr>
          <w:p w:rsidR="003A2813" w:rsidRDefault="003A2813">
            <w:pPr>
              <w:spacing w:before="100" w:beforeAutospacing="1" w:after="100" w:afterAutospacing="1"/>
              <w:rPr>
                <w:b/>
                <w:bCs/>
                <w:kern w:val="0"/>
                <w:szCs w:val="24"/>
                <w:lang w:val="vi-VN"/>
              </w:rPr>
            </w:pPr>
            <w:r>
              <w:rPr>
                <w:b/>
                <w:bCs/>
                <w:noProof/>
                <w:lang w:val="vi-VN" w:eastAsia="zh-CN" w:bidi="km-KH"/>
              </w:rPr>
              <w:t>Tên của học sinh (viết chữ in)</w:t>
            </w:r>
          </w:p>
        </w:tc>
        <w:tc>
          <w:tcPr>
            <w:tcW w:w="1716" w:type="pct"/>
          </w:tcPr>
          <w:p w:rsidR="003A2813" w:rsidRDefault="003A2813">
            <w:pPr>
              <w:spacing w:before="100" w:beforeAutospacing="1" w:after="100" w:afterAutospacing="1"/>
              <w:rPr>
                <w:b/>
                <w:kern w:val="0"/>
                <w:szCs w:val="24"/>
                <w:lang w:val="vi-VN"/>
              </w:rPr>
            </w:pPr>
            <w:r>
              <w:rPr>
                <w:b/>
                <w:noProof/>
                <w:kern w:val="0"/>
                <w:szCs w:val="24"/>
                <w:lang w:val="vi-VN" w:eastAsia="zh-CN" w:bidi="km-KH"/>
              </w:rPr>
              <w:t>Chữ ký</w:t>
            </w:r>
          </w:p>
        </w:tc>
        <w:tc>
          <w:tcPr>
            <w:tcW w:w="1519" w:type="pct"/>
          </w:tcPr>
          <w:p w:rsidR="003A2813" w:rsidRDefault="003A2813">
            <w:pPr>
              <w:spacing w:before="100" w:beforeAutospacing="1" w:after="100" w:afterAutospacing="1"/>
              <w:rPr>
                <w:b/>
                <w:bCs/>
                <w:kern w:val="0"/>
                <w:szCs w:val="24"/>
                <w:lang w:val="vi-VN"/>
              </w:rPr>
            </w:pPr>
            <w:r>
              <w:rPr>
                <w:b/>
                <w:bCs/>
                <w:lang w:val="vi-VN"/>
              </w:rPr>
              <w:t>Ngày</w:t>
            </w:r>
          </w:p>
        </w:tc>
      </w:tr>
    </w:tbl>
    <w:p w:rsidR="003A2813" w:rsidRDefault="003A2813">
      <w:pPr>
        <w:pStyle w:val="BodyText"/>
        <w:spacing w:after="0"/>
        <w:ind w:firstLine="0"/>
        <w:jc w:val="both"/>
        <w:rPr>
          <w:kern w:val="0"/>
          <w:sz w:val="16"/>
          <w:szCs w:val="16"/>
        </w:rPr>
      </w:pPr>
    </w:p>
    <w:sectPr w:rsidR="003A2813" w:rsidSect="00E03440">
      <w:footerReference w:type="default" r:id="rId7"/>
      <w:footerReference w:type="first" r:id="rId8"/>
      <w:pgSz w:w="12240" w:h="15840" w:code="1"/>
      <w:pgMar w:top="1008" w:right="864" w:bottom="1152" w:left="864" w:header="432" w:footer="893"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7507" w:rsidRDefault="00777507">
      <w:r>
        <w:separator/>
      </w:r>
    </w:p>
  </w:endnote>
  <w:endnote w:type="continuationSeparator" w:id="0">
    <w:p w:rsidR="00777507" w:rsidRDefault="007775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813" w:rsidRDefault="00D26696" w:rsidP="00271920">
    <w:pPr>
      <w:pStyle w:val="Footer"/>
      <w:tabs>
        <w:tab w:val="clear" w:pos="9360"/>
        <w:tab w:val="right" w:pos="10503"/>
      </w:tabs>
      <w:rPr>
        <w:rStyle w:val="PageNumber"/>
        <w:sz w:val="16"/>
        <w:szCs w:val="16"/>
      </w:rPr>
    </w:pPr>
    <w:r>
      <w:rPr>
        <w:rStyle w:val="DocID"/>
      </w:rPr>
      <w:t>11016.00001.146929.2</w:t>
    </w:r>
    <w:r w:rsidR="003A2813">
      <w:rPr>
        <w:rStyle w:val="DocID"/>
      </w:rPr>
      <w:tab/>
    </w:r>
    <w:r w:rsidR="003A2813">
      <w:rPr>
        <w:rStyle w:val="DocID"/>
      </w:rPr>
      <w:tab/>
    </w:r>
    <w:r w:rsidR="003A2813">
      <w:rPr>
        <w:rStyle w:val="Style17"/>
      </w:rPr>
      <w:t xml:space="preserve">Trang </w:t>
    </w:r>
    <w:r w:rsidR="00271920" w:rsidRPr="00271920">
      <w:rPr>
        <w:szCs w:val="16"/>
      </w:rPr>
      <w:fldChar w:fldCharType="begin"/>
    </w:r>
    <w:r w:rsidR="00271920" w:rsidRPr="00271920">
      <w:rPr>
        <w:szCs w:val="16"/>
      </w:rPr>
      <w:instrText xml:space="preserve"> PAGE </w:instrText>
    </w:r>
    <w:r w:rsidR="00271920" w:rsidRPr="00271920">
      <w:rPr>
        <w:szCs w:val="16"/>
      </w:rPr>
      <w:fldChar w:fldCharType="separate"/>
    </w:r>
    <w:r w:rsidR="00271920">
      <w:rPr>
        <w:noProof/>
        <w:szCs w:val="16"/>
      </w:rPr>
      <w:t>2</w:t>
    </w:r>
    <w:r w:rsidR="00271920" w:rsidRPr="00271920">
      <w:rPr>
        <w:szCs w:val="16"/>
      </w:rPr>
      <w:fldChar w:fldCharType="end"/>
    </w:r>
    <w:r w:rsidR="003A2813">
      <w:rPr>
        <w:rStyle w:val="Style17"/>
      </w:rPr>
      <w:t xml:space="preserve"> trên </w:t>
    </w:r>
    <w:r w:rsidR="00E03440">
      <w:rPr>
        <w:rStyle w:val="PageNumber"/>
        <w:sz w:val="16"/>
        <w:szCs w:val="16"/>
      </w:rPr>
      <w:fldChar w:fldCharType="begin"/>
    </w:r>
    <w:r w:rsidR="003A2813">
      <w:rPr>
        <w:rStyle w:val="PageNumber"/>
        <w:sz w:val="16"/>
        <w:szCs w:val="16"/>
      </w:rPr>
      <w:instrText xml:space="preserve"> NUMPAGES </w:instrText>
    </w:r>
    <w:r w:rsidR="00E03440">
      <w:rPr>
        <w:rStyle w:val="PageNumber"/>
        <w:sz w:val="16"/>
        <w:szCs w:val="16"/>
      </w:rPr>
      <w:fldChar w:fldCharType="separate"/>
    </w:r>
    <w:r w:rsidR="00271920">
      <w:rPr>
        <w:rStyle w:val="PageNumber"/>
        <w:noProof/>
        <w:sz w:val="16"/>
        <w:szCs w:val="16"/>
      </w:rPr>
      <w:t>2</w:t>
    </w:r>
    <w:r w:rsidR="00E03440">
      <w:rPr>
        <w:rStyle w:val="PageNumber"/>
        <w:sz w:val="16"/>
        <w:szCs w:val="16"/>
      </w:rPr>
      <w:fldChar w:fldCharType="end"/>
    </w:r>
  </w:p>
  <w:sdt>
    <w:sdtPr>
      <w:id w:val="93486390"/>
      <w:docPartObj>
        <w:docPartGallery w:val="Page Numbers (Top of Page)"/>
        <w:docPartUnique/>
      </w:docPartObj>
    </w:sdtPr>
    <w:sdtContent>
      <w:p w:rsidR="003A2813" w:rsidRDefault="00271920" w:rsidP="00271920">
        <w:pPr>
          <w:tabs>
            <w:tab w:val="right" w:pos="10530"/>
          </w:tabs>
          <w:jc w:val="right"/>
        </w:pPr>
        <w:r w:rsidRPr="00271920">
          <w:rPr>
            <w:sz w:val="16"/>
            <w:szCs w:val="16"/>
          </w:rPr>
          <w:t xml:space="preserve">Page </w:t>
        </w:r>
        <w:r w:rsidRPr="00271920">
          <w:rPr>
            <w:sz w:val="16"/>
            <w:szCs w:val="16"/>
          </w:rPr>
          <w:fldChar w:fldCharType="begin"/>
        </w:r>
        <w:r w:rsidRPr="00271920">
          <w:rPr>
            <w:sz w:val="16"/>
            <w:szCs w:val="16"/>
          </w:rPr>
          <w:instrText xml:space="preserve"> PAGE </w:instrText>
        </w:r>
        <w:r w:rsidRPr="00271920">
          <w:rPr>
            <w:sz w:val="16"/>
            <w:szCs w:val="16"/>
          </w:rPr>
          <w:fldChar w:fldCharType="separate"/>
        </w:r>
        <w:r>
          <w:rPr>
            <w:noProof/>
            <w:sz w:val="16"/>
            <w:szCs w:val="16"/>
          </w:rPr>
          <w:t>2</w:t>
        </w:r>
        <w:r w:rsidRPr="00271920">
          <w:rPr>
            <w:sz w:val="16"/>
            <w:szCs w:val="16"/>
          </w:rPr>
          <w:fldChar w:fldCharType="end"/>
        </w:r>
        <w:r w:rsidRPr="00271920">
          <w:rPr>
            <w:sz w:val="16"/>
            <w:szCs w:val="16"/>
          </w:rPr>
          <w:t xml:space="preserve"> of </w:t>
        </w:r>
        <w:r w:rsidRPr="00271920">
          <w:rPr>
            <w:sz w:val="16"/>
            <w:szCs w:val="16"/>
          </w:rPr>
          <w:fldChar w:fldCharType="begin"/>
        </w:r>
        <w:r w:rsidRPr="00271920">
          <w:rPr>
            <w:sz w:val="16"/>
            <w:szCs w:val="16"/>
          </w:rPr>
          <w:instrText xml:space="preserve"> NUMPAGES  </w:instrText>
        </w:r>
        <w:r w:rsidRPr="00271920">
          <w:rPr>
            <w:sz w:val="16"/>
            <w:szCs w:val="16"/>
          </w:rPr>
          <w:fldChar w:fldCharType="separate"/>
        </w:r>
        <w:r>
          <w:rPr>
            <w:noProof/>
            <w:sz w:val="16"/>
            <w:szCs w:val="16"/>
          </w:rPr>
          <w:t>2</w:t>
        </w:r>
        <w:r w:rsidRPr="00271920">
          <w:rPr>
            <w:sz w:val="16"/>
            <w:szCs w:val="16"/>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1C8" w:rsidRPr="009C2918" w:rsidRDefault="00A961C8" w:rsidP="00A961C8">
    <w:pPr>
      <w:pStyle w:val="Footer"/>
      <w:tabs>
        <w:tab w:val="clear" w:pos="9360"/>
        <w:tab w:val="right" w:pos="10530"/>
      </w:tabs>
      <w:rPr>
        <w:szCs w:val="16"/>
      </w:rPr>
    </w:pPr>
    <w:r>
      <w:rPr>
        <w:szCs w:val="16"/>
      </w:rPr>
      <w:tab/>
    </w:r>
    <w:r w:rsidRPr="009C2918">
      <w:rPr>
        <w:szCs w:val="16"/>
      </w:rPr>
      <w:t xml:space="preserve">AGREEMENT FOR </w:t>
    </w:r>
    <w:r>
      <w:rPr>
        <w:szCs w:val="16"/>
      </w:rPr>
      <w:t xml:space="preserve">ACTIVITY </w:t>
    </w:r>
    <w:r w:rsidRPr="009C2918">
      <w:rPr>
        <w:szCs w:val="16"/>
      </w:rPr>
      <w:t xml:space="preserve">PARTICPATION </w:t>
    </w:r>
    <w:r>
      <w:rPr>
        <w:szCs w:val="16"/>
      </w:rPr>
      <w:tab/>
      <w:t>SIA 12/07 (Vietnamese)</w:t>
    </w:r>
  </w:p>
  <w:p w:rsidR="003A2813" w:rsidRDefault="00A961C8" w:rsidP="00A961C8">
    <w:pPr>
      <w:pStyle w:val="Footer"/>
      <w:tabs>
        <w:tab w:val="clear" w:pos="9360"/>
        <w:tab w:val="right" w:pos="10530"/>
      </w:tabs>
      <w:rPr>
        <w:rStyle w:val="PageNumber"/>
        <w:sz w:val="16"/>
        <w:szCs w:val="16"/>
      </w:rPr>
    </w:pPr>
    <w:r w:rsidRPr="009C2918">
      <w:rPr>
        <w:szCs w:val="16"/>
      </w:rPr>
      <w:t xml:space="preserve">Original to be held on file in the Main Office for a period of one (1) year after the </w:t>
    </w:r>
    <w:r>
      <w:rPr>
        <w:szCs w:val="16"/>
      </w:rPr>
      <w:t>date the Team Participation End</w:t>
    </w:r>
    <w:r>
      <w:rPr>
        <w:szCs w:val="16"/>
      </w:rPr>
      <w:tab/>
    </w:r>
    <w:r w:rsidR="003A2813">
      <w:rPr>
        <w:rStyle w:val="Style17"/>
      </w:rPr>
      <w:t xml:space="preserve">Trang </w:t>
    </w:r>
    <w:r w:rsidR="00271920" w:rsidRPr="00271920">
      <w:rPr>
        <w:szCs w:val="16"/>
      </w:rPr>
      <w:fldChar w:fldCharType="begin"/>
    </w:r>
    <w:r w:rsidR="00271920" w:rsidRPr="00271920">
      <w:rPr>
        <w:szCs w:val="16"/>
      </w:rPr>
      <w:instrText xml:space="preserve"> PAGE </w:instrText>
    </w:r>
    <w:r w:rsidR="00271920" w:rsidRPr="00271920">
      <w:rPr>
        <w:szCs w:val="16"/>
      </w:rPr>
      <w:fldChar w:fldCharType="separate"/>
    </w:r>
    <w:r w:rsidR="0067490F">
      <w:rPr>
        <w:noProof/>
        <w:szCs w:val="16"/>
      </w:rPr>
      <w:t>1</w:t>
    </w:r>
    <w:r w:rsidR="00271920" w:rsidRPr="00271920">
      <w:rPr>
        <w:szCs w:val="16"/>
      </w:rPr>
      <w:fldChar w:fldCharType="end"/>
    </w:r>
    <w:r w:rsidR="003A2813">
      <w:rPr>
        <w:rStyle w:val="Style17"/>
      </w:rPr>
      <w:t xml:space="preserve"> trên </w:t>
    </w:r>
    <w:r w:rsidR="00E03440">
      <w:rPr>
        <w:rStyle w:val="PageNumber"/>
        <w:sz w:val="16"/>
        <w:szCs w:val="16"/>
      </w:rPr>
      <w:fldChar w:fldCharType="begin"/>
    </w:r>
    <w:r w:rsidR="003A2813">
      <w:rPr>
        <w:rStyle w:val="PageNumber"/>
        <w:sz w:val="16"/>
        <w:szCs w:val="16"/>
      </w:rPr>
      <w:instrText xml:space="preserve"> NUMPAGES </w:instrText>
    </w:r>
    <w:r w:rsidR="00E03440">
      <w:rPr>
        <w:rStyle w:val="PageNumber"/>
        <w:sz w:val="16"/>
        <w:szCs w:val="16"/>
      </w:rPr>
      <w:fldChar w:fldCharType="separate"/>
    </w:r>
    <w:r w:rsidR="0067490F">
      <w:rPr>
        <w:rStyle w:val="PageNumber"/>
        <w:noProof/>
        <w:sz w:val="16"/>
        <w:szCs w:val="16"/>
      </w:rPr>
      <w:t>2</w:t>
    </w:r>
    <w:r w:rsidR="00E03440">
      <w:rPr>
        <w:rStyle w:val="PageNumber"/>
        <w:sz w:val="16"/>
        <w:szCs w:val="16"/>
      </w:rPr>
      <w:fldChar w:fldCharType="end"/>
    </w:r>
  </w:p>
  <w:sdt>
    <w:sdtPr>
      <w:id w:val="250395305"/>
      <w:docPartObj>
        <w:docPartGallery w:val="Page Numbers (Top of Page)"/>
        <w:docPartUnique/>
      </w:docPartObj>
    </w:sdtPr>
    <w:sdtContent>
      <w:p w:rsidR="00271920" w:rsidRPr="00271920" w:rsidRDefault="00271920" w:rsidP="00271920">
        <w:pPr>
          <w:jc w:val="right"/>
          <w:rPr>
            <w:rStyle w:val="Style17"/>
            <w:sz w:val="24"/>
          </w:rPr>
        </w:pPr>
        <w:r w:rsidRPr="00271920">
          <w:rPr>
            <w:sz w:val="16"/>
            <w:szCs w:val="16"/>
          </w:rPr>
          <w:t xml:space="preserve">Page </w:t>
        </w:r>
        <w:r w:rsidRPr="00271920">
          <w:rPr>
            <w:sz w:val="16"/>
            <w:szCs w:val="16"/>
          </w:rPr>
          <w:fldChar w:fldCharType="begin"/>
        </w:r>
        <w:r w:rsidRPr="00271920">
          <w:rPr>
            <w:sz w:val="16"/>
            <w:szCs w:val="16"/>
          </w:rPr>
          <w:instrText xml:space="preserve"> PAGE </w:instrText>
        </w:r>
        <w:r w:rsidRPr="00271920">
          <w:rPr>
            <w:sz w:val="16"/>
            <w:szCs w:val="16"/>
          </w:rPr>
          <w:fldChar w:fldCharType="separate"/>
        </w:r>
        <w:r w:rsidR="0067490F">
          <w:rPr>
            <w:noProof/>
            <w:sz w:val="16"/>
            <w:szCs w:val="16"/>
          </w:rPr>
          <w:t>1</w:t>
        </w:r>
        <w:r w:rsidRPr="00271920">
          <w:rPr>
            <w:sz w:val="16"/>
            <w:szCs w:val="16"/>
          </w:rPr>
          <w:fldChar w:fldCharType="end"/>
        </w:r>
        <w:r w:rsidRPr="00271920">
          <w:rPr>
            <w:sz w:val="16"/>
            <w:szCs w:val="16"/>
          </w:rPr>
          <w:t xml:space="preserve"> of </w:t>
        </w:r>
        <w:r w:rsidRPr="00271920">
          <w:rPr>
            <w:sz w:val="16"/>
            <w:szCs w:val="16"/>
          </w:rPr>
          <w:fldChar w:fldCharType="begin"/>
        </w:r>
        <w:r w:rsidRPr="00271920">
          <w:rPr>
            <w:sz w:val="16"/>
            <w:szCs w:val="16"/>
          </w:rPr>
          <w:instrText xml:space="preserve"> NUMPAGES  </w:instrText>
        </w:r>
        <w:r w:rsidRPr="00271920">
          <w:rPr>
            <w:sz w:val="16"/>
            <w:szCs w:val="16"/>
          </w:rPr>
          <w:fldChar w:fldCharType="separate"/>
        </w:r>
        <w:r w:rsidR="0067490F">
          <w:rPr>
            <w:noProof/>
            <w:sz w:val="16"/>
            <w:szCs w:val="16"/>
          </w:rPr>
          <w:t>2</w:t>
        </w:r>
        <w:r w:rsidRPr="00271920">
          <w:rPr>
            <w:sz w:val="16"/>
            <w:szCs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7507" w:rsidRDefault="00777507">
      <w:r>
        <w:separator/>
      </w:r>
    </w:p>
  </w:footnote>
  <w:footnote w:type="continuationSeparator" w:id="0">
    <w:p w:rsidR="00777507" w:rsidRDefault="00777507">
      <w:r>
        <w:separator/>
      </w:r>
    </w:p>
  </w:footnote>
  <w:footnote w:type="continuationNotice" w:id="1">
    <w:p w:rsidR="00777507" w:rsidRDefault="0077750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4449E0C"/>
    <w:lvl w:ilvl="0">
      <w:start w:val="1"/>
      <w:numFmt w:val="bullet"/>
      <w:lvlText w:val=""/>
      <w:lvlJc w:val="left"/>
      <w:pPr>
        <w:tabs>
          <w:tab w:val="num" w:pos="360"/>
        </w:tabs>
        <w:ind w:left="360" w:hanging="360"/>
      </w:pPr>
      <w:rPr>
        <w:rFonts w:ascii="Symbol" w:hAnsi="Symbol" w:hint="default"/>
      </w:rPr>
    </w:lvl>
  </w:abstractNum>
  <w:abstractNum w:abstractNumId="1">
    <w:nsid w:val="2A373242"/>
    <w:multiLevelType w:val="multilevel"/>
    <w:tmpl w:val="241CA26E"/>
    <w:lvl w:ilvl="0">
      <w:start w:val="1"/>
      <w:numFmt w:val="upperRoman"/>
      <w:lvlText w:val="%1."/>
      <w:lvlJc w:val="left"/>
      <w:pPr>
        <w:tabs>
          <w:tab w:val="num" w:pos="720"/>
        </w:tabs>
        <w:ind w:left="720" w:hanging="720"/>
      </w:pPr>
      <w:rPr>
        <w:rFonts w:cs="Times New Roman" w:hint="default"/>
        <w:caps w:val="0"/>
        <w:strike w:val="0"/>
        <w:dstrike w:val="0"/>
        <w:shadow w:val="0"/>
        <w:emboss w:val="0"/>
        <w:imprint w:val="0"/>
        <w:vanish w:val="0"/>
        <w:u w:val="none"/>
        <w:vertAlign w:val="baseline"/>
      </w:rPr>
    </w:lvl>
    <w:lvl w:ilvl="1">
      <w:start w:val="1"/>
      <w:numFmt w:val="upperLetter"/>
      <w:lvlText w:val="%2."/>
      <w:lvlJc w:val="left"/>
      <w:pPr>
        <w:tabs>
          <w:tab w:val="num" w:pos="1440"/>
        </w:tabs>
        <w:ind w:left="1440" w:hanging="720"/>
      </w:pPr>
      <w:rPr>
        <w:rFonts w:cs="Times New Roman" w:hint="default"/>
        <w:caps w:val="0"/>
        <w:strike w:val="0"/>
        <w:dstrike w:val="0"/>
        <w:outline w:val="0"/>
        <w:shadow w:val="0"/>
        <w:emboss w:val="0"/>
        <w:imprint w:val="0"/>
        <w:vanish w:val="0"/>
        <w:u w:val="none"/>
        <w:vertAlign w:val="baseline"/>
      </w:rPr>
    </w:lvl>
    <w:lvl w:ilvl="2">
      <w:start w:val="1"/>
      <w:numFmt w:val="decimal"/>
      <w:lvlText w:val="%3."/>
      <w:lvlJc w:val="left"/>
      <w:pPr>
        <w:tabs>
          <w:tab w:val="num" w:pos="2160"/>
        </w:tabs>
        <w:ind w:left="2160" w:hanging="720"/>
      </w:pPr>
      <w:rPr>
        <w:rFonts w:cs="Times New Roman" w:hint="default"/>
        <w:caps w:val="0"/>
        <w:strike w:val="0"/>
        <w:dstrike w:val="0"/>
        <w:outline w:val="0"/>
        <w:shadow w:val="0"/>
        <w:emboss w:val="0"/>
        <w:imprint w:val="0"/>
        <w:vanish w:val="0"/>
        <w:u w:val="none"/>
        <w:vertAlign w:val="baseline"/>
      </w:rPr>
    </w:lvl>
    <w:lvl w:ilvl="3">
      <w:start w:val="1"/>
      <w:numFmt w:val="lowerLetter"/>
      <w:lvlText w:val="%4."/>
      <w:lvlJc w:val="left"/>
      <w:pPr>
        <w:tabs>
          <w:tab w:val="num" w:pos="2880"/>
        </w:tabs>
        <w:ind w:left="2880" w:hanging="720"/>
      </w:pPr>
      <w:rPr>
        <w:rFonts w:cs="Times New Roman" w:hint="default"/>
        <w:caps w:val="0"/>
        <w:strike w:val="0"/>
        <w:dstrike w:val="0"/>
        <w:outline w:val="0"/>
        <w:shadow w:val="0"/>
        <w:emboss w:val="0"/>
        <w:imprint w:val="0"/>
        <w:vanish w:val="0"/>
        <w:u w:val="none"/>
        <w:vertAlign w:val="baseline"/>
      </w:rPr>
    </w:lvl>
    <w:lvl w:ilvl="4">
      <w:start w:val="1"/>
      <w:numFmt w:val="lowerRoman"/>
      <w:lvlText w:val="%5."/>
      <w:lvlJc w:val="left"/>
      <w:pPr>
        <w:tabs>
          <w:tab w:val="num" w:pos="3600"/>
        </w:tabs>
        <w:ind w:left="3600" w:hanging="720"/>
      </w:pPr>
      <w:rPr>
        <w:rFonts w:cs="Times New Roman" w:hint="default"/>
        <w:u w:val="none"/>
      </w:rPr>
    </w:lvl>
    <w:lvl w:ilvl="5">
      <w:start w:val="1"/>
      <w:numFmt w:val="decimal"/>
      <w:lvlText w:val="(%6)"/>
      <w:lvlJc w:val="left"/>
      <w:pPr>
        <w:tabs>
          <w:tab w:val="num" w:pos="4320"/>
        </w:tabs>
        <w:ind w:left="4320" w:hanging="720"/>
      </w:pPr>
      <w:rPr>
        <w:rFonts w:cs="Times New Roman" w:hint="default"/>
        <w:u w:val="none"/>
      </w:rPr>
    </w:lvl>
    <w:lvl w:ilvl="6">
      <w:start w:val="1"/>
      <w:numFmt w:val="lowerLetter"/>
      <w:lvlText w:val="(%7)"/>
      <w:lvlJc w:val="left"/>
      <w:pPr>
        <w:tabs>
          <w:tab w:val="num" w:pos="5040"/>
        </w:tabs>
        <w:ind w:left="5040" w:hanging="720"/>
      </w:pPr>
      <w:rPr>
        <w:rFonts w:cs="Times New Roman" w:hint="default"/>
        <w:u w:val="none"/>
      </w:rPr>
    </w:lvl>
    <w:lvl w:ilvl="7">
      <w:start w:val="1"/>
      <w:numFmt w:val="lowerRoman"/>
      <w:lvlText w:val="(%8)"/>
      <w:lvlJc w:val="left"/>
      <w:pPr>
        <w:tabs>
          <w:tab w:val="num" w:pos="5760"/>
        </w:tabs>
        <w:ind w:left="5760" w:hanging="720"/>
      </w:pPr>
      <w:rPr>
        <w:rFonts w:cs="Times New Roman" w:hint="default"/>
        <w:u w:val="none"/>
      </w:rPr>
    </w:lvl>
    <w:lvl w:ilvl="8">
      <w:start w:val="1"/>
      <w:numFmt w:val="decimal"/>
      <w:lvlText w:val="%9)"/>
      <w:lvlJc w:val="left"/>
      <w:pPr>
        <w:tabs>
          <w:tab w:val="num" w:pos="6480"/>
        </w:tabs>
        <w:ind w:left="6480" w:hanging="720"/>
      </w:pPr>
      <w:rPr>
        <w:rFonts w:cs="Times New Roman" w:hint="default"/>
        <w:u w:val="none"/>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0"/>
  <w:removePersonalInformation/>
  <w:removeDateAndTime/>
  <w:documentProtection w:edit="readOnly" w:enforcement="1" w:cryptProviderType="rsaFull" w:cryptAlgorithmClass="hash" w:cryptAlgorithmType="typeAny" w:cryptAlgorithmSid="4" w:cryptSpinCount="100000" w:hash="s3zNYBwXw5AKB0cDcMSHVh26/hk=" w:salt="/pByq1RNdRgqDchQ9mQT6g=="/>
  <w:defaultTabStop w:val="720"/>
  <w:noPunctuationKerning/>
  <w:characterSpacingControl w:val="doNotCompress"/>
  <w:hdrShapeDefaults>
    <o:shapedefaults v:ext="edit" spidmax="6146"/>
  </w:hdrShapeDefaults>
  <w:footnotePr>
    <w:footnote w:id="-1"/>
    <w:footnote w:id="0"/>
    <w:footnote w:id="1"/>
  </w:footnotePr>
  <w:endnotePr>
    <w:endnote w:id="-1"/>
    <w:endnote w:id="0"/>
  </w:endnotePr>
  <w:compat/>
  <w:rsids>
    <w:rsidRoot w:val="00D26696"/>
    <w:rsid w:val="00271920"/>
    <w:rsid w:val="002B5B17"/>
    <w:rsid w:val="003A2813"/>
    <w:rsid w:val="005A3F2D"/>
    <w:rsid w:val="0067490F"/>
    <w:rsid w:val="00777507"/>
    <w:rsid w:val="007B4599"/>
    <w:rsid w:val="00903042"/>
    <w:rsid w:val="00A961C8"/>
    <w:rsid w:val="00D101AA"/>
    <w:rsid w:val="00D26696"/>
    <w:rsid w:val="00D342A8"/>
    <w:rsid w:val="00E03440"/>
    <w:rsid w:val="00F302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Style 96"/>
    <w:qFormat/>
    <w:rsid w:val="00E03440"/>
    <w:rPr>
      <w:kern w:val="24"/>
      <w:sz w:val="24"/>
    </w:rPr>
  </w:style>
  <w:style w:type="paragraph" w:styleId="Heading1">
    <w:name w:val="heading 1"/>
    <w:aliases w:val="Style 35"/>
    <w:basedOn w:val="Style33"/>
    <w:next w:val="BodyText"/>
    <w:qFormat/>
    <w:rsid w:val="00E03440"/>
    <w:pPr>
      <w:tabs>
        <w:tab w:val="num" w:pos="720"/>
      </w:tabs>
      <w:ind w:left="720" w:hanging="720"/>
      <w:outlineLvl w:val="0"/>
    </w:pPr>
  </w:style>
  <w:style w:type="paragraph" w:styleId="Heading2">
    <w:name w:val="heading 2"/>
    <w:aliases w:val="Style 37"/>
    <w:basedOn w:val="Style33"/>
    <w:next w:val="BodyText"/>
    <w:qFormat/>
    <w:rsid w:val="00E03440"/>
    <w:pPr>
      <w:tabs>
        <w:tab w:val="num" w:pos="1440"/>
      </w:tabs>
      <w:ind w:left="1440" w:hanging="720"/>
      <w:outlineLvl w:val="1"/>
    </w:pPr>
  </w:style>
  <w:style w:type="paragraph" w:styleId="Heading3">
    <w:name w:val="heading 3"/>
    <w:aliases w:val="Style 39"/>
    <w:basedOn w:val="Style33"/>
    <w:next w:val="BodyText"/>
    <w:qFormat/>
    <w:rsid w:val="00E03440"/>
    <w:pPr>
      <w:tabs>
        <w:tab w:val="num" w:pos="2160"/>
      </w:tabs>
      <w:ind w:left="2160" w:hanging="720"/>
      <w:outlineLvl w:val="2"/>
    </w:pPr>
  </w:style>
  <w:style w:type="paragraph" w:styleId="Heading4">
    <w:name w:val="heading 4"/>
    <w:aliases w:val="Style 41"/>
    <w:basedOn w:val="Style33"/>
    <w:next w:val="BodyText"/>
    <w:qFormat/>
    <w:rsid w:val="00E03440"/>
    <w:pPr>
      <w:tabs>
        <w:tab w:val="num" w:pos="2880"/>
      </w:tabs>
      <w:ind w:left="2880" w:hanging="720"/>
      <w:outlineLvl w:val="3"/>
    </w:pPr>
  </w:style>
  <w:style w:type="paragraph" w:styleId="Heading5">
    <w:name w:val="heading 5"/>
    <w:aliases w:val="Style 43"/>
    <w:basedOn w:val="Style33"/>
    <w:next w:val="BodyText"/>
    <w:qFormat/>
    <w:rsid w:val="00E03440"/>
    <w:pPr>
      <w:tabs>
        <w:tab w:val="num" w:pos="3600"/>
      </w:tabs>
      <w:ind w:left="3600" w:hanging="720"/>
      <w:outlineLvl w:val="4"/>
    </w:pPr>
  </w:style>
  <w:style w:type="paragraph" w:styleId="Heading6">
    <w:name w:val="heading 6"/>
    <w:aliases w:val="Style 45"/>
    <w:basedOn w:val="Style33"/>
    <w:next w:val="BodyText"/>
    <w:qFormat/>
    <w:rsid w:val="00E03440"/>
    <w:pPr>
      <w:tabs>
        <w:tab w:val="num" w:pos="4320"/>
      </w:tabs>
      <w:ind w:left="4320" w:hanging="720"/>
      <w:outlineLvl w:val="5"/>
    </w:pPr>
  </w:style>
  <w:style w:type="paragraph" w:styleId="Heading7">
    <w:name w:val="heading 7"/>
    <w:aliases w:val="Style 47"/>
    <w:basedOn w:val="Style33"/>
    <w:next w:val="BodyText"/>
    <w:qFormat/>
    <w:rsid w:val="00E03440"/>
    <w:pPr>
      <w:tabs>
        <w:tab w:val="num" w:pos="5040"/>
      </w:tabs>
      <w:ind w:left="5040" w:hanging="720"/>
      <w:outlineLvl w:val="6"/>
    </w:pPr>
  </w:style>
  <w:style w:type="paragraph" w:styleId="Heading8">
    <w:name w:val="heading 8"/>
    <w:aliases w:val="Style 49"/>
    <w:basedOn w:val="Style33"/>
    <w:next w:val="BodyText"/>
    <w:qFormat/>
    <w:rsid w:val="00E03440"/>
    <w:pPr>
      <w:tabs>
        <w:tab w:val="num" w:pos="5760"/>
      </w:tabs>
      <w:ind w:left="5760" w:hanging="720"/>
      <w:outlineLvl w:val="7"/>
    </w:pPr>
  </w:style>
  <w:style w:type="paragraph" w:styleId="Heading9">
    <w:name w:val="heading 9"/>
    <w:aliases w:val="Style 51"/>
    <w:basedOn w:val="Style33"/>
    <w:next w:val="BodyText"/>
    <w:qFormat/>
    <w:rsid w:val="00E03440"/>
    <w:pPr>
      <w:tabs>
        <w:tab w:val="num" w:pos="6480"/>
      </w:tabs>
      <w:ind w:left="648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 0"/>
    <w:basedOn w:val="Normal"/>
    <w:next w:val="Normal"/>
    <w:semiHidden/>
    <w:rsid w:val="00E03440"/>
  </w:style>
  <w:style w:type="paragraph" w:customStyle="1" w:styleId="Style1">
    <w:name w:val="Style 1"/>
    <w:basedOn w:val="Normal"/>
    <w:semiHidden/>
    <w:rsid w:val="00E03440"/>
    <w:pPr>
      <w:framePr w:hSpace="187" w:wrap="notBeside" w:vAnchor="page" w:hAnchor="text" w:xAlign="center" w:y="3241"/>
      <w:jc w:val="center"/>
    </w:pPr>
  </w:style>
  <w:style w:type="paragraph" w:styleId="BlockText">
    <w:name w:val="Block Text"/>
    <w:aliases w:val="Style 2"/>
    <w:basedOn w:val="Normal"/>
    <w:semiHidden/>
    <w:rsid w:val="00E03440"/>
    <w:pPr>
      <w:spacing w:after="240"/>
      <w:ind w:left="1440" w:right="1440"/>
    </w:pPr>
  </w:style>
  <w:style w:type="paragraph" w:styleId="BodyText">
    <w:name w:val="Body Text"/>
    <w:aliases w:val="Style 8"/>
    <w:basedOn w:val="Normal"/>
    <w:semiHidden/>
    <w:rsid w:val="00E03440"/>
    <w:pPr>
      <w:spacing w:after="240"/>
      <w:ind w:firstLine="720"/>
    </w:pPr>
  </w:style>
  <w:style w:type="paragraph" w:styleId="BodyText2">
    <w:name w:val="Body Text 2"/>
    <w:aliases w:val="Style 3"/>
    <w:basedOn w:val="BodyText"/>
    <w:semiHidden/>
    <w:rsid w:val="00E03440"/>
  </w:style>
  <w:style w:type="paragraph" w:styleId="BodyText3">
    <w:name w:val="Body Text 3"/>
    <w:aliases w:val="Style 4"/>
    <w:basedOn w:val="BodyText"/>
    <w:semiHidden/>
    <w:rsid w:val="00E03440"/>
  </w:style>
  <w:style w:type="paragraph" w:styleId="BodyTextFirstIndent">
    <w:name w:val="Body Text First Indent"/>
    <w:aliases w:val="Style 5"/>
    <w:basedOn w:val="BodyText"/>
    <w:semiHidden/>
    <w:rsid w:val="00E03440"/>
    <w:pPr>
      <w:ind w:firstLine="216"/>
    </w:pPr>
  </w:style>
  <w:style w:type="paragraph" w:styleId="BodyTextIndent">
    <w:name w:val="Body Text Indent"/>
    <w:aliases w:val="Style 6"/>
    <w:basedOn w:val="Normal"/>
    <w:semiHidden/>
    <w:rsid w:val="00E03440"/>
    <w:pPr>
      <w:spacing w:after="240"/>
      <w:ind w:left="360"/>
    </w:pPr>
  </w:style>
  <w:style w:type="paragraph" w:styleId="BodyTextIndent2">
    <w:name w:val="Body Text Indent 2"/>
    <w:aliases w:val="Style 7"/>
    <w:basedOn w:val="Normal"/>
    <w:semiHidden/>
    <w:rsid w:val="00E03440"/>
    <w:pPr>
      <w:spacing w:line="480" w:lineRule="auto"/>
      <w:ind w:left="360"/>
    </w:pPr>
  </w:style>
  <w:style w:type="paragraph" w:styleId="Caption">
    <w:name w:val="caption"/>
    <w:aliases w:val="Style 9"/>
    <w:basedOn w:val="Normal"/>
    <w:next w:val="Normal"/>
    <w:qFormat/>
    <w:rsid w:val="00E03440"/>
    <w:rPr>
      <w:b/>
    </w:rPr>
  </w:style>
  <w:style w:type="paragraph" w:customStyle="1" w:styleId="Style10">
    <w:name w:val="Style 10"/>
    <w:basedOn w:val="Normal"/>
    <w:next w:val="Normal"/>
    <w:semiHidden/>
    <w:rsid w:val="00E03440"/>
  </w:style>
  <w:style w:type="paragraph" w:styleId="Closing">
    <w:name w:val="Closing"/>
    <w:aliases w:val="Style 11"/>
    <w:basedOn w:val="Normal"/>
    <w:semiHidden/>
    <w:rsid w:val="00E03440"/>
    <w:pPr>
      <w:ind w:left="4320"/>
    </w:pPr>
  </w:style>
  <w:style w:type="character" w:styleId="CommentReference">
    <w:name w:val="annotation reference"/>
    <w:aliases w:val="Style 12"/>
    <w:basedOn w:val="DefaultParagraphFont"/>
    <w:semiHidden/>
    <w:rsid w:val="00E03440"/>
    <w:rPr>
      <w:rFonts w:ascii="Times New Roman" w:hAnsi="Times New Roman" w:cs="Times New Roman"/>
      <w:color w:val="FF0000"/>
      <w:sz w:val="16"/>
    </w:rPr>
  </w:style>
  <w:style w:type="paragraph" w:styleId="CommentText">
    <w:name w:val="annotation text"/>
    <w:aliases w:val="Style 13"/>
    <w:basedOn w:val="Normal"/>
    <w:semiHidden/>
    <w:rsid w:val="00E03440"/>
  </w:style>
  <w:style w:type="paragraph" w:customStyle="1" w:styleId="Style14">
    <w:name w:val="Style 14"/>
    <w:basedOn w:val="Normal"/>
    <w:semiHidden/>
    <w:rsid w:val="00E03440"/>
    <w:pPr>
      <w:spacing w:after="240"/>
    </w:pPr>
  </w:style>
  <w:style w:type="paragraph" w:styleId="Date">
    <w:name w:val="Date"/>
    <w:aliases w:val="Style 15"/>
    <w:basedOn w:val="Normal"/>
    <w:next w:val="Normal"/>
    <w:semiHidden/>
    <w:rsid w:val="00E03440"/>
  </w:style>
  <w:style w:type="character" w:customStyle="1" w:styleId="Style17">
    <w:name w:val="Style 17"/>
    <w:basedOn w:val="DefaultParagraphFont"/>
    <w:semiHidden/>
    <w:rsid w:val="00E03440"/>
    <w:rPr>
      <w:rFonts w:ascii="Times New Roman" w:hAnsi="Times New Roman" w:cs="Times New Roman"/>
      <w:sz w:val="16"/>
    </w:rPr>
  </w:style>
  <w:style w:type="paragraph" w:styleId="DocumentMap">
    <w:name w:val="Document Map"/>
    <w:aliases w:val="Style 19"/>
    <w:basedOn w:val="Normal"/>
    <w:semiHidden/>
    <w:rsid w:val="00E03440"/>
    <w:rPr>
      <w:rFonts w:ascii="Tahoma" w:hAnsi="Tahoma"/>
    </w:rPr>
  </w:style>
  <w:style w:type="character" w:styleId="Emphasis">
    <w:name w:val="Emphasis"/>
    <w:aliases w:val="Style 20"/>
    <w:basedOn w:val="DefaultParagraphFont"/>
    <w:qFormat/>
    <w:rsid w:val="00E03440"/>
    <w:rPr>
      <w:rFonts w:cs="Times New Roman"/>
      <w:i/>
    </w:rPr>
  </w:style>
  <w:style w:type="paragraph" w:customStyle="1" w:styleId="Style21">
    <w:name w:val="Style 21"/>
    <w:basedOn w:val="Normal"/>
    <w:next w:val="Normal"/>
    <w:semiHidden/>
    <w:rsid w:val="00E03440"/>
    <w:pPr>
      <w:spacing w:after="240"/>
    </w:pPr>
  </w:style>
  <w:style w:type="character" w:styleId="EndnoteReference">
    <w:name w:val="endnote reference"/>
    <w:aliases w:val="Style 22"/>
    <w:basedOn w:val="DefaultParagraphFont"/>
    <w:semiHidden/>
    <w:rsid w:val="00E03440"/>
    <w:rPr>
      <w:rFonts w:cs="Times New Roman"/>
      <w:vertAlign w:val="superscript"/>
    </w:rPr>
  </w:style>
  <w:style w:type="paragraph" w:styleId="EndnoteText">
    <w:name w:val="endnote text"/>
    <w:aliases w:val="Style 23"/>
    <w:basedOn w:val="Normal"/>
    <w:semiHidden/>
    <w:rsid w:val="00E03440"/>
    <w:rPr>
      <w:sz w:val="20"/>
    </w:rPr>
  </w:style>
  <w:style w:type="paragraph" w:styleId="EnvelopeAddress">
    <w:name w:val="envelope address"/>
    <w:aliases w:val="Style 24"/>
    <w:basedOn w:val="Normal"/>
    <w:semiHidden/>
    <w:rsid w:val="00E03440"/>
    <w:pPr>
      <w:framePr w:w="7920" w:h="1980" w:hRule="exact" w:hSpace="180" w:wrap="auto" w:hAnchor="page" w:xAlign="center" w:yAlign="bottom"/>
      <w:ind w:left="2880"/>
    </w:pPr>
  </w:style>
  <w:style w:type="paragraph" w:styleId="EnvelopeReturn">
    <w:name w:val="envelope return"/>
    <w:aliases w:val="Style 25"/>
    <w:basedOn w:val="Normal"/>
    <w:semiHidden/>
    <w:rsid w:val="00E03440"/>
    <w:rPr>
      <w:sz w:val="20"/>
    </w:rPr>
  </w:style>
  <w:style w:type="character" w:styleId="FollowedHyperlink">
    <w:name w:val="FollowedHyperlink"/>
    <w:aliases w:val="Style 26"/>
    <w:basedOn w:val="DefaultParagraphFont"/>
    <w:semiHidden/>
    <w:rsid w:val="00E03440"/>
    <w:rPr>
      <w:rFonts w:cs="Times New Roman"/>
      <w:color w:val="800080"/>
      <w:u w:val="single"/>
    </w:rPr>
  </w:style>
  <w:style w:type="paragraph" w:styleId="Footer">
    <w:name w:val="footer"/>
    <w:aliases w:val="Style 27"/>
    <w:basedOn w:val="Normal"/>
    <w:semiHidden/>
    <w:rsid w:val="00E03440"/>
    <w:pPr>
      <w:tabs>
        <w:tab w:val="center" w:pos="4680"/>
        <w:tab w:val="right" w:pos="9360"/>
      </w:tabs>
    </w:pPr>
    <w:rPr>
      <w:sz w:val="16"/>
    </w:rPr>
  </w:style>
  <w:style w:type="paragraph" w:customStyle="1" w:styleId="Style28">
    <w:name w:val="Style 28"/>
    <w:basedOn w:val="Normal"/>
    <w:semiHidden/>
    <w:rsid w:val="00E03440"/>
    <w:pPr>
      <w:tabs>
        <w:tab w:val="center" w:pos="6480"/>
        <w:tab w:val="right" w:pos="12960"/>
      </w:tabs>
    </w:pPr>
  </w:style>
  <w:style w:type="character" w:styleId="FootnoteReference">
    <w:name w:val="footnote reference"/>
    <w:aliases w:val="Style 29"/>
    <w:basedOn w:val="DefaultParagraphFont"/>
    <w:semiHidden/>
    <w:rsid w:val="00E03440"/>
    <w:rPr>
      <w:rFonts w:ascii="Times New Roman" w:hAnsi="Times New Roman" w:cs="Times New Roman"/>
      <w:position w:val="0"/>
      <w:sz w:val="20"/>
      <w:u w:val="none"/>
      <w:vertAlign w:val="superscript"/>
    </w:rPr>
  </w:style>
  <w:style w:type="paragraph" w:styleId="FootnoteText">
    <w:name w:val="footnote text"/>
    <w:aliases w:val="Style 30"/>
    <w:basedOn w:val="Normal"/>
    <w:semiHidden/>
    <w:rsid w:val="00E03440"/>
    <w:pPr>
      <w:ind w:firstLine="720"/>
    </w:pPr>
    <w:rPr>
      <w:sz w:val="20"/>
    </w:rPr>
  </w:style>
  <w:style w:type="paragraph" w:styleId="Header">
    <w:name w:val="header"/>
    <w:aliases w:val="Style 31"/>
    <w:basedOn w:val="Normal"/>
    <w:semiHidden/>
    <w:rsid w:val="00E03440"/>
    <w:rPr>
      <w:noProof/>
      <w:kern w:val="0"/>
    </w:rPr>
  </w:style>
  <w:style w:type="paragraph" w:customStyle="1" w:styleId="Style32">
    <w:name w:val="Style 32"/>
    <w:basedOn w:val="Normal"/>
    <w:semiHidden/>
    <w:rsid w:val="00E03440"/>
    <w:pPr>
      <w:tabs>
        <w:tab w:val="center" w:pos="6480"/>
        <w:tab w:val="right" w:pos="12960"/>
      </w:tabs>
    </w:pPr>
  </w:style>
  <w:style w:type="paragraph" w:customStyle="1" w:styleId="Style33">
    <w:name w:val="Style 33"/>
    <w:basedOn w:val="Normal"/>
    <w:semiHidden/>
    <w:rsid w:val="00E03440"/>
    <w:pPr>
      <w:spacing w:after="240"/>
    </w:pPr>
  </w:style>
  <w:style w:type="paragraph" w:customStyle="1" w:styleId="Style18">
    <w:name w:val="Style 18"/>
    <w:basedOn w:val="Normal"/>
    <w:rsid w:val="00E03440"/>
    <w:pPr>
      <w:autoSpaceDE w:val="0"/>
      <w:autoSpaceDN w:val="0"/>
      <w:adjustRightInd w:val="0"/>
    </w:pPr>
    <w:rPr>
      <w:kern w:val="0"/>
      <w:sz w:val="16"/>
      <w:szCs w:val="18"/>
    </w:rPr>
  </w:style>
  <w:style w:type="paragraph" w:customStyle="1" w:styleId="Style36">
    <w:name w:val="Style 36"/>
    <w:basedOn w:val="Heading2"/>
    <w:semiHidden/>
    <w:rsid w:val="00E03440"/>
    <w:pPr>
      <w:tabs>
        <w:tab w:val="clear" w:pos="1440"/>
      </w:tabs>
      <w:ind w:left="0" w:firstLine="0"/>
      <w:outlineLvl w:val="9"/>
    </w:pPr>
  </w:style>
  <w:style w:type="paragraph" w:customStyle="1" w:styleId="Style38">
    <w:name w:val="Style 38"/>
    <w:basedOn w:val="Heading3"/>
    <w:semiHidden/>
    <w:rsid w:val="00E03440"/>
    <w:pPr>
      <w:tabs>
        <w:tab w:val="clear" w:pos="2160"/>
      </w:tabs>
      <w:ind w:left="0" w:firstLine="0"/>
      <w:outlineLvl w:val="9"/>
    </w:pPr>
  </w:style>
  <w:style w:type="paragraph" w:customStyle="1" w:styleId="Style40">
    <w:name w:val="Style 40"/>
    <w:basedOn w:val="Heading4"/>
    <w:semiHidden/>
    <w:rsid w:val="00E03440"/>
    <w:pPr>
      <w:tabs>
        <w:tab w:val="clear" w:pos="2880"/>
      </w:tabs>
      <w:ind w:left="0" w:firstLine="0"/>
      <w:outlineLvl w:val="9"/>
    </w:pPr>
  </w:style>
  <w:style w:type="paragraph" w:customStyle="1" w:styleId="Style42">
    <w:name w:val="Style 42"/>
    <w:basedOn w:val="Heading5"/>
    <w:semiHidden/>
    <w:rsid w:val="00E03440"/>
    <w:pPr>
      <w:tabs>
        <w:tab w:val="clear" w:pos="3600"/>
      </w:tabs>
      <w:ind w:left="0" w:firstLine="0"/>
      <w:outlineLvl w:val="9"/>
    </w:pPr>
  </w:style>
  <w:style w:type="character" w:styleId="Hyperlink">
    <w:name w:val="Hyperlink"/>
    <w:aliases w:val="Style 52"/>
    <w:basedOn w:val="DefaultParagraphFont"/>
    <w:semiHidden/>
    <w:rsid w:val="00E03440"/>
    <w:rPr>
      <w:rFonts w:cs="Times New Roman"/>
      <w:color w:val="0000FF"/>
      <w:u w:val="single"/>
    </w:rPr>
  </w:style>
  <w:style w:type="paragraph" w:customStyle="1" w:styleId="Style53">
    <w:name w:val="Style 53"/>
    <w:basedOn w:val="Normal"/>
    <w:semiHidden/>
    <w:rsid w:val="00E03440"/>
  </w:style>
  <w:style w:type="paragraph" w:styleId="Index1">
    <w:name w:val="index 1"/>
    <w:aliases w:val="Style 54"/>
    <w:basedOn w:val="Style53"/>
    <w:next w:val="Normal"/>
    <w:autoRedefine/>
    <w:semiHidden/>
    <w:rsid w:val="00E03440"/>
  </w:style>
  <w:style w:type="paragraph" w:styleId="Index2">
    <w:name w:val="index 2"/>
    <w:aliases w:val="Style 55"/>
    <w:basedOn w:val="Index1"/>
    <w:next w:val="Normal"/>
    <w:autoRedefine/>
    <w:semiHidden/>
    <w:rsid w:val="00E03440"/>
    <w:pPr>
      <w:ind w:left="360"/>
    </w:pPr>
  </w:style>
  <w:style w:type="paragraph" w:styleId="Index3">
    <w:name w:val="index 3"/>
    <w:aliases w:val="Style 56"/>
    <w:basedOn w:val="Index2"/>
    <w:next w:val="Normal"/>
    <w:autoRedefine/>
    <w:semiHidden/>
    <w:rsid w:val="00E03440"/>
    <w:pPr>
      <w:ind w:left="720"/>
    </w:pPr>
  </w:style>
  <w:style w:type="paragraph" w:styleId="Index4">
    <w:name w:val="index 4"/>
    <w:aliases w:val="Style 57"/>
    <w:basedOn w:val="Index3"/>
    <w:next w:val="Normal"/>
    <w:autoRedefine/>
    <w:semiHidden/>
    <w:rsid w:val="00E03440"/>
    <w:pPr>
      <w:ind w:left="1080"/>
    </w:pPr>
  </w:style>
  <w:style w:type="paragraph" w:styleId="Index5">
    <w:name w:val="index 5"/>
    <w:aliases w:val="Style 58"/>
    <w:basedOn w:val="Index4"/>
    <w:next w:val="Normal"/>
    <w:autoRedefine/>
    <w:semiHidden/>
    <w:rsid w:val="00E03440"/>
    <w:pPr>
      <w:ind w:left="1440"/>
    </w:pPr>
  </w:style>
  <w:style w:type="paragraph" w:styleId="Index6">
    <w:name w:val="index 6"/>
    <w:aliases w:val="Style 59"/>
    <w:basedOn w:val="Index5"/>
    <w:next w:val="Normal"/>
    <w:autoRedefine/>
    <w:semiHidden/>
    <w:rsid w:val="00E03440"/>
    <w:pPr>
      <w:ind w:left="1800"/>
    </w:pPr>
  </w:style>
  <w:style w:type="paragraph" w:styleId="Index7">
    <w:name w:val="index 7"/>
    <w:aliases w:val="Style 60"/>
    <w:basedOn w:val="Index6"/>
    <w:next w:val="Normal"/>
    <w:autoRedefine/>
    <w:semiHidden/>
    <w:rsid w:val="00E03440"/>
    <w:pPr>
      <w:ind w:left="2160"/>
    </w:pPr>
  </w:style>
  <w:style w:type="paragraph" w:styleId="Index8">
    <w:name w:val="index 8"/>
    <w:aliases w:val="Style 61"/>
    <w:basedOn w:val="Index7"/>
    <w:next w:val="Normal"/>
    <w:autoRedefine/>
    <w:semiHidden/>
    <w:rsid w:val="00E03440"/>
    <w:pPr>
      <w:ind w:left="2520"/>
    </w:pPr>
  </w:style>
  <w:style w:type="paragraph" w:styleId="Index9">
    <w:name w:val="index 9"/>
    <w:aliases w:val="Style 62"/>
    <w:basedOn w:val="Index8"/>
    <w:next w:val="Normal"/>
    <w:autoRedefine/>
    <w:semiHidden/>
    <w:rsid w:val="00E03440"/>
    <w:pPr>
      <w:ind w:left="2880"/>
    </w:pPr>
  </w:style>
  <w:style w:type="paragraph" w:styleId="IndexHeading">
    <w:name w:val="index heading"/>
    <w:aliases w:val="Style 63"/>
    <w:basedOn w:val="Normal"/>
    <w:next w:val="Index1"/>
    <w:semiHidden/>
    <w:rsid w:val="00E03440"/>
  </w:style>
  <w:style w:type="paragraph" w:customStyle="1" w:styleId="Style64">
    <w:name w:val="Style 64"/>
    <w:basedOn w:val="Normal"/>
    <w:next w:val="Normal"/>
    <w:semiHidden/>
    <w:rsid w:val="00E03440"/>
    <w:pPr>
      <w:spacing w:after="240"/>
    </w:pPr>
  </w:style>
  <w:style w:type="character" w:styleId="LineNumber">
    <w:name w:val="line number"/>
    <w:aliases w:val="Style 65"/>
    <w:basedOn w:val="DefaultParagraphFont"/>
    <w:semiHidden/>
    <w:rsid w:val="00E03440"/>
    <w:rPr>
      <w:rFonts w:cs="Times New Roman"/>
    </w:rPr>
  </w:style>
  <w:style w:type="paragraph" w:styleId="List">
    <w:name w:val="List"/>
    <w:aliases w:val="Style 66"/>
    <w:basedOn w:val="Normal"/>
    <w:semiHidden/>
    <w:rsid w:val="00E03440"/>
  </w:style>
  <w:style w:type="paragraph" w:customStyle="1" w:styleId="Style67">
    <w:name w:val="Style 67"/>
    <w:basedOn w:val="List"/>
    <w:semiHidden/>
    <w:rsid w:val="00E03440"/>
    <w:pPr>
      <w:ind w:left="720" w:hanging="720"/>
    </w:pPr>
  </w:style>
  <w:style w:type="paragraph" w:customStyle="1" w:styleId="Style68">
    <w:name w:val="Style 68"/>
    <w:basedOn w:val="Style67"/>
    <w:semiHidden/>
    <w:rsid w:val="00E03440"/>
    <w:pPr>
      <w:tabs>
        <w:tab w:val="decimal" w:pos="1080"/>
      </w:tabs>
      <w:ind w:left="1440" w:hanging="1440"/>
    </w:pPr>
  </w:style>
  <w:style w:type="paragraph" w:styleId="List2">
    <w:name w:val="List 2"/>
    <w:aliases w:val="Style 69"/>
    <w:basedOn w:val="Style67"/>
    <w:semiHidden/>
    <w:rsid w:val="00E03440"/>
    <w:pPr>
      <w:ind w:left="1440"/>
    </w:pPr>
  </w:style>
  <w:style w:type="paragraph" w:customStyle="1" w:styleId="Style70">
    <w:name w:val="Style 70"/>
    <w:basedOn w:val="List2"/>
    <w:semiHidden/>
    <w:rsid w:val="00E03440"/>
    <w:pPr>
      <w:tabs>
        <w:tab w:val="decimal" w:pos="1800"/>
      </w:tabs>
      <w:ind w:left="2160" w:hanging="1440"/>
    </w:pPr>
  </w:style>
  <w:style w:type="paragraph" w:styleId="List3">
    <w:name w:val="List 3"/>
    <w:aliases w:val="Style 71"/>
    <w:basedOn w:val="List2"/>
    <w:semiHidden/>
    <w:rsid w:val="00E03440"/>
    <w:pPr>
      <w:ind w:left="2160"/>
    </w:pPr>
  </w:style>
  <w:style w:type="paragraph" w:customStyle="1" w:styleId="Style72">
    <w:name w:val="Style 72"/>
    <w:basedOn w:val="List3"/>
    <w:semiHidden/>
    <w:rsid w:val="00E03440"/>
    <w:pPr>
      <w:tabs>
        <w:tab w:val="decimal" w:pos="2520"/>
      </w:tabs>
      <w:ind w:left="2880" w:hanging="1440"/>
    </w:pPr>
  </w:style>
  <w:style w:type="paragraph" w:styleId="List4">
    <w:name w:val="List 4"/>
    <w:aliases w:val="Style 73"/>
    <w:basedOn w:val="List3"/>
    <w:semiHidden/>
    <w:rsid w:val="00E03440"/>
    <w:pPr>
      <w:ind w:left="2880"/>
    </w:pPr>
  </w:style>
  <w:style w:type="paragraph" w:customStyle="1" w:styleId="Style74">
    <w:name w:val="Style 74"/>
    <w:basedOn w:val="List4"/>
    <w:semiHidden/>
    <w:rsid w:val="00E03440"/>
    <w:pPr>
      <w:tabs>
        <w:tab w:val="decimal" w:pos="3240"/>
      </w:tabs>
      <w:ind w:left="3600" w:hanging="1440"/>
    </w:pPr>
  </w:style>
  <w:style w:type="paragraph" w:styleId="List5">
    <w:name w:val="List 5"/>
    <w:aliases w:val="Style 75"/>
    <w:basedOn w:val="List4"/>
    <w:semiHidden/>
    <w:rsid w:val="00E03440"/>
    <w:pPr>
      <w:ind w:left="3600"/>
    </w:pPr>
  </w:style>
  <w:style w:type="paragraph" w:customStyle="1" w:styleId="Style76">
    <w:name w:val="Style 76"/>
    <w:basedOn w:val="List5"/>
    <w:semiHidden/>
    <w:rsid w:val="00E03440"/>
    <w:pPr>
      <w:tabs>
        <w:tab w:val="decimal" w:pos="3960"/>
      </w:tabs>
      <w:ind w:left="4320" w:hanging="1440"/>
    </w:pPr>
  </w:style>
  <w:style w:type="paragraph" w:styleId="ListBullet">
    <w:name w:val="List Bullet"/>
    <w:aliases w:val="Style 77"/>
    <w:basedOn w:val="Normal"/>
    <w:autoRedefine/>
    <w:semiHidden/>
    <w:rsid w:val="00E03440"/>
    <w:pPr>
      <w:tabs>
        <w:tab w:val="num" w:pos="360"/>
      </w:tabs>
      <w:ind w:left="360" w:hanging="360"/>
    </w:pPr>
  </w:style>
  <w:style w:type="paragraph" w:customStyle="1" w:styleId="Style78">
    <w:name w:val="Style 78"/>
    <w:basedOn w:val="Normal"/>
    <w:autoRedefine/>
    <w:semiHidden/>
    <w:rsid w:val="00E03440"/>
    <w:pPr>
      <w:tabs>
        <w:tab w:val="num" w:pos="360"/>
      </w:tabs>
      <w:ind w:left="360" w:hanging="360"/>
    </w:pPr>
  </w:style>
  <w:style w:type="paragraph" w:styleId="ListBullet2">
    <w:name w:val="List Bullet 2"/>
    <w:aliases w:val="Style 79"/>
    <w:basedOn w:val="Normal"/>
    <w:autoRedefine/>
    <w:semiHidden/>
    <w:rsid w:val="00E03440"/>
    <w:pPr>
      <w:tabs>
        <w:tab w:val="num" w:pos="720"/>
      </w:tabs>
      <w:ind w:left="720" w:hanging="360"/>
    </w:pPr>
  </w:style>
  <w:style w:type="paragraph" w:styleId="ListBullet3">
    <w:name w:val="List Bullet 3"/>
    <w:aliases w:val="Style 80"/>
    <w:basedOn w:val="Normal"/>
    <w:autoRedefine/>
    <w:semiHidden/>
    <w:rsid w:val="00E03440"/>
    <w:pPr>
      <w:tabs>
        <w:tab w:val="num" w:pos="1080"/>
      </w:tabs>
      <w:ind w:left="1080" w:hanging="360"/>
    </w:pPr>
  </w:style>
  <w:style w:type="paragraph" w:styleId="ListBullet4">
    <w:name w:val="List Bullet 4"/>
    <w:aliases w:val="Style 81"/>
    <w:basedOn w:val="Normal"/>
    <w:autoRedefine/>
    <w:semiHidden/>
    <w:rsid w:val="00E03440"/>
    <w:pPr>
      <w:tabs>
        <w:tab w:val="num" w:pos="1440"/>
      </w:tabs>
      <w:ind w:left="1440" w:hanging="360"/>
    </w:pPr>
  </w:style>
  <w:style w:type="paragraph" w:styleId="ListBullet5">
    <w:name w:val="List Bullet 5"/>
    <w:aliases w:val="Style 82"/>
    <w:basedOn w:val="Normal"/>
    <w:autoRedefine/>
    <w:semiHidden/>
    <w:rsid w:val="00E03440"/>
    <w:pPr>
      <w:tabs>
        <w:tab w:val="num" w:pos="1800"/>
      </w:tabs>
      <w:ind w:left="1800" w:hanging="360"/>
    </w:pPr>
  </w:style>
  <w:style w:type="paragraph" w:styleId="ListContinue">
    <w:name w:val="List Continue"/>
    <w:aliases w:val="Style 83"/>
    <w:basedOn w:val="Normal"/>
    <w:semiHidden/>
    <w:rsid w:val="00E03440"/>
    <w:pPr>
      <w:spacing w:before="240"/>
    </w:pPr>
  </w:style>
  <w:style w:type="paragraph" w:styleId="ListContinue2">
    <w:name w:val="List Continue 2"/>
    <w:aliases w:val="Style 84"/>
    <w:basedOn w:val="ListContinue"/>
    <w:semiHidden/>
    <w:rsid w:val="00E03440"/>
    <w:pPr>
      <w:ind w:left="720"/>
    </w:pPr>
  </w:style>
  <w:style w:type="paragraph" w:styleId="ListContinue3">
    <w:name w:val="List Continue 3"/>
    <w:aliases w:val="Style 85"/>
    <w:basedOn w:val="ListContinue"/>
    <w:semiHidden/>
    <w:rsid w:val="00E03440"/>
    <w:pPr>
      <w:ind w:left="1440"/>
    </w:pPr>
  </w:style>
  <w:style w:type="paragraph" w:styleId="ListContinue4">
    <w:name w:val="List Continue 4"/>
    <w:aliases w:val="Style 86"/>
    <w:basedOn w:val="ListContinue"/>
    <w:semiHidden/>
    <w:rsid w:val="00E03440"/>
    <w:pPr>
      <w:ind w:left="2160"/>
    </w:pPr>
  </w:style>
  <w:style w:type="paragraph" w:styleId="ListContinue5">
    <w:name w:val="List Continue 5"/>
    <w:aliases w:val="Style 87"/>
    <w:basedOn w:val="ListContinue"/>
    <w:semiHidden/>
    <w:rsid w:val="00E03440"/>
    <w:pPr>
      <w:ind w:left="2880"/>
    </w:pPr>
  </w:style>
  <w:style w:type="paragraph" w:styleId="ListNumber">
    <w:name w:val="List Number"/>
    <w:aliases w:val="Style 88"/>
    <w:basedOn w:val="Normal"/>
    <w:semiHidden/>
    <w:rsid w:val="00E03440"/>
  </w:style>
  <w:style w:type="paragraph" w:customStyle="1" w:styleId="Style89">
    <w:name w:val="Style 89"/>
    <w:basedOn w:val="ListNumber"/>
    <w:semiHidden/>
    <w:rsid w:val="00E03440"/>
    <w:pPr>
      <w:tabs>
        <w:tab w:val="num" w:pos="360"/>
      </w:tabs>
      <w:ind w:left="360" w:hanging="360"/>
    </w:pPr>
  </w:style>
  <w:style w:type="paragraph" w:styleId="ListNumber2">
    <w:name w:val="List Number 2"/>
    <w:aliases w:val="Style 90"/>
    <w:basedOn w:val="ListNumber"/>
    <w:semiHidden/>
    <w:rsid w:val="00E03440"/>
    <w:pPr>
      <w:tabs>
        <w:tab w:val="num" w:pos="1440"/>
      </w:tabs>
      <w:ind w:left="1440" w:hanging="720"/>
    </w:pPr>
  </w:style>
  <w:style w:type="paragraph" w:styleId="ListNumber3">
    <w:name w:val="List Number 3"/>
    <w:aliases w:val="Style 91"/>
    <w:basedOn w:val="ListNumber"/>
    <w:semiHidden/>
    <w:rsid w:val="00E03440"/>
    <w:pPr>
      <w:tabs>
        <w:tab w:val="num" w:pos="1080"/>
      </w:tabs>
      <w:ind w:left="1080" w:hanging="360"/>
    </w:pPr>
  </w:style>
  <w:style w:type="paragraph" w:styleId="ListNumber4">
    <w:name w:val="List Number 4"/>
    <w:aliases w:val="Style 92"/>
    <w:basedOn w:val="ListNumber"/>
    <w:semiHidden/>
    <w:rsid w:val="00E03440"/>
    <w:pPr>
      <w:tabs>
        <w:tab w:val="num" w:pos="1440"/>
      </w:tabs>
      <w:ind w:left="1440" w:hanging="360"/>
    </w:pPr>
  </w:style>
  <w:style w:type="paragraph" w:styleId="ListNumber5">
    <w:name w:val="List Number 5"/>
    <w:aliases w:val="Style 93"/>
    <w:basedOn w:val="ListNumber"/>
    <w:semiHidden/>
    <w:rsid w:val="00E03440"/>
    <w:pPr>
      <w:tabs>
        <w:tab w:val="num" w:pos="1800"/>
      </w:tabs>
      <w:ind w:left="1800" w:hanging="360"/>
    </w:pPr>
  </w:style>
  <w:style w:type="paragraph" w:styleId="MacroText">
    <w:name w:val="macro"/>
    <w:aliases w:val="Style 94"/>
    <w:semiHidden/>
    <w:rsid w:val="00E03440"/>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aliases w:val="Style 95"/>
    <w:basedOn w:val="Normal"/>
    <w:semiHidden/>
    <w:rsid w:val="00E0344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aliases w:val="Style 97"/>
    <w:basedOn w:val="Normal"/>
    <w:semiHidden/>
    <w:rsid w:val="00E03440"/>
    <w:pPr>
      <w:ind w:left="720"/>
    </w:pPr>
  </w:style>
  <w:style w:type="paragraph" w:styleId="NoteHeading">
    <w:name w:val="Note Heading"/>
    <w:aliases w:val="Style 98"/>
    <w:basedOn w:val="Normal"/>
    <w:next w:val="Normal"/>
    <w:semiHidden/>
    <w:rsid w:val="00E03440"/>
  </w:style>
  <w:style w:type="character" w:styleId="PageNumber">
    <w:name w:val="page number"/>
    <w:aliases w:val="Style 99"/>
    <w:basedOn w:val="DefaultParagraphFont"/>
    <w:semiHidden/>
    <w:rsid w:val="00E03440"/>
    <w:rPr>
      <w:rFonts w:ascii="Times New Roman" w:hAnsi="Times New Roman" w:cs="Times New Roman"/>
      <w:sz w:val="24"/>
    </w:rPr>
  </w:style>
  <w:style w:type="character" w:customStyle="1" w:styleId="Style100">
    <w:name w:val="Style 100"/>
    <w:basedOn w:val="DefaultParagraphFont"/>
    <w:semiHidden/>
    <w:rsid w:val="00E03440"/>
    <w:rPr>
      <w:rFonts w:cs="Times New Roman"/>
    </w:rPr>
  </w:style>
  <w:style w:type="paragraph" w:styleId="PlainText">
    <w:name w:val="Plain Text"/>
    <w:aliases w:val="Style 101"/>
    <w:basedOn w:val="Normal"/>
    <w:semiHidden/>
    <w:rsid w:val="00E03440"/>
    <w:rPr>
      <w:rFonts w:ascii="Courier New" w:hAnsi="Courier New"/>
      <w:sz w:val="20"/>
    </w:rPr>
  </w:style>
  <w:style w:type="paragraph" w:customStyle="1" w:styleId="Style103">
    <w:name w:val="Style 103"/>
    <w:basedOn w:val="Normal"/>
    <w:next w:val="Normal"/>
    <w:rsid w:val="00E03440"/>
    <w:pPr>
      <w:spacing w:after="240"/>
      <w:ind w:left="1440" w:right="1440"/>
    </w:pPr>
  </w:style>
  <w:style w:type="paragraph" w:customStyle="1" w:styleId="Style102">
    <w:name w:val="Style 102"/>
    <w:basedOn w:val="Style103"/>
    <w:next w:val="Normal"/>
    <w:semiHidden/>
    <w:rsid w:val="00E03440"/>
    <w:pPr>
      <w:spacing w:line="480" w:lineRule="auto"/>
    </w:pPr>
  </w:style>
  <w:style w:type="paragraph" w:customStyle="1" w:styleId="Style104">
    <w:name w:val="Style 104"/>
    <w:basedOn w:val="Normal"/>
    <w:next w:val="Normal"/>
    <w:semiHidden/>
    <w:rsid w:val="00E03440"/>
    <w:pPr>
      <w:spacing w:before="240" w:after="240"/>
      <w:ind w:left="2880" w:hanging="1440"/>
    </w:pPr>
  </w:style>
  <w:style w:type="paragraph" w:customStyle="1" w:styleId="Style105">
    <w:name w:val="Style 105"/>
    <w:basedOn w:val="Normal"/>
    <w:semiHidden/>
    <w:rsid w:val="00E03440"/>
  </w:style>
  <w:style w:type="paragraph" w:customStyle="1" w:styleId="Style106">
    <w:name w:val="Style 106"/>
    <w:basedOn w:val="Normal"/>
    <w:next w:val="Normal"/>
    <w:semiHidden/>
    <w:rsid w:val="00E03440"/>
    <w:pPr>
      <w:spacing w:before="480" w:after="240"/>
      <w:jc w:val="center"/>
    </w:pPr>
    <w:rPr>
      <w:caps/>
      <w:u w:val="words"/>
    </w:rPr>
  </w:style>
  <w:style w:type="paragraph" w:styleId="Salutation">
    <w:name w:val="Salutation"/>
    <w:aliases w:val="Style 107"/>
    <w:basedOn w:val="Normal"/>
    <w:next w:val="Normal"/>
    <w:semiHidden/>
    <w:rsid w:val="00E03440"/>
  </w:style>
  <w:style w:type="paragraph" w:styleId="Signature">
    <w:name w:val="Signature"/>
    <w:aliases w:val="Style 108"/>
    <w:basedOn w:val="Normal"/>
    <w:semiHidden/>
    <w:rsid w:val="00E03440"/>
    <w:pPr>
      <w:ind w:left="4320"/>
    </w:pPr>
  </w:style>
  <w:style w:type="character" w:styleId="Strong">
    <w:name w:val="Strong"/>
    <w:aliases w:val="Style 109"/>
    <w:basedOn w:val="DefaultParagraphFont"/>
    <w:qFormat/>
    <w:rsid w:val="00E03440"/>
    <w:rPr>
      <w:rFonts w:cs="Times New Roman"/>
      <w:b/>
    </w:rPr>
  </w:style>
  <w:style w:type="paragraph" w:styleId="Subtitle">
    <w:name w:val="Subtitle"/>
    <w:aliases w:val="Style 110"/>
    <w:basedOn w:val="Normal"/>
    <w:qFormat/>
    <w:rsid w:val="00E03440"/>
    <w:pPr>
      <w:spacing w:after="60"/>
      <w:jc w:val="center"/>
      <w:outlineLvl w:val="1"/>
    </w:pPr>
  </w:style>
  <w:style w:type="paragraph" w:styleId="TableofAuthorities">
    <w:name w:val="table of authorities"/>
    <w:aliases w:val="Style 111"/>
    <w:basedOn w:val="Normal"/>
    <w:next w:val="Normal"/>
    <w:semiHidden/>
    <w:rsid w:val="00E03440"/>
    <w:pPr>
      <w:ind w:left="240" w:hanging="240"/>
    </w:pPr>
  </w:style>
  <w:style w:type="paragraph" w:styleId="TableofFigures">
    <w:name w:val="table of figures"/>
    <w:aliases w:val="Style 112"/>
    <w:basedOn w:val="Normal"/>
    <w:next w:val="Normal"/>
    <w:semiHidden/>
    <w:rsid w:val="00E03440"/>
    <w:pPr>
      <w:ind w:left="480" w:hanging="480"/>
    </w:pPr>
  </w:style>
  <w:style w:type="paragraph" w:styleId="Title">
    <w:name w:val="Title"/>
    <w:aliases w:val="Style 113"/>
    <w:basedOn w:val="Normal"/>
    <w:qFormat/>
    <w:rsid w:val="00E03440"/>
    <w:pPr>
      <w:spacing w:after="240"/>
      <w:jc w:val="center"/>
      <w:outlineLvl w:val="0"/>
    </w:pPr>
    <w:rPr>
      <w:b/>
    </w:rPr>
  </w:style>
  <w:style w:type="paragraph" w:styleId="TOAHeading">
    <w:name w:val="toa heading"/>
    <w:aliases w:val="Style 114"/>
    <w:basedOn w:val="Normal"/>
    <w:next w:val="Normal"/>
    <w:semiHidden/>
    <w:rsid w:val="00E03440"/>
    <w:pPr>
      <w:spacing w:before="120"/>
    </w:pPr>
    <w:rPr>
      <w:rFonts w:ascii="Arial" w:hAnsi="Arial"/>
      <w:b/>
    </w:rPr>
  </w:style>
  <w:style w:type="paragraph" w:styleId="TOC1">
    <w:name w:val="toc 1"/>
    <w:aliases w:val="Style 115"/>
    <w:basedOn w:val="Normal"/>
    <w:autoRedefine/>
    <w:semiHidden/>
    <w:rsid w:val="00E03440"/>
    <w:pPr>
      <w:tabs>
        <w:tab w:val="decimal" w:leader="dot" w:pos="9360"/>
      </w:tabs>
      <w:spacing w:before="240"/>
      <w:ind w:left="360" w:right="1368" w:hanging="360"/>
    </w:pPr>
  </w:style>
  <w:style w:type="paragraph" w:styleId="TOC2">
    <w:name w:val="toc 2"/>
    <w:aliases w:val="Style 116"/>
    <w:basedOn w:val="TOC1"/>
    <w:autoRedefine/>
    <w:semiHidden/>
    <w:rsid w:val="00E03440"/>
    <w:pPr>
      <w:ind w:left="720"/>
    </w:pPr>
  </w:style>
  <w:style w:type="paragraph" w:styleId="TOC3">
    <w:name w:val="toc 3"/>
    <w:aliases w:val="Style 117"/>
    <w:basedOn w:val="TOC2"/>
    <w:autoRedefine/>
    <w:semiHidden/>
    <w:rsid w:val="00E03440"/>
    <w:pPr>
      <w:ind w:left="1080"/>
    </w:pPr>
  </w:style>
  <w:style w:type="paragraph" w:styleId="TOC4">
    <w:name w:val="toc 4"/>
    <w:aliases w:val="Style 118"/>
    <w:basedOn w:val="TOC3"/>
    <w:next w:val="Normal"/>
    <w:autoRedefine/>
    <w:semiHidden/>
    <w:rsid w:val="00E03440"/>
    <w:pPr>
      <w:ind w:left="1440"/>
    </w:pPr>
  </w:style>
  <w:style w:type="paragraph" w:styleId="TOC5">
    <w:name w:val="toc 5"/>
    <w:aliases w:val="Style 119"/>
    <w:basedOn w:val="TOC4"/>
    <w:next w:val="Normal"/>
    <w:autoRedefine/>
    <w:semiHidden/>
    <w:rsid w:val="00E03440"/>
    <w:pPr>
      <w:ind w:left="1800"/>
    </w:pPr>
  </w:style>
  <w:style w:type="paragraph" w:styleId="TOC6">
    <w:name w:val="toc 6"/>
    <w:aliases w:val="Style 120"/>
    <w:basedOn w:val="TOC5"/>
    <w:next w:val="Normal"/>
    <w:autoRedefine/>
    <w:semiHidden/>
    <w:rsid w:val="00E03440"/>
    <w:pPr>
      <w:ind w:left="2160"/>
    </w:pPr>
  </w:style>
  <w:style w:type="paragraph" w:styleId="TOC7">
    <w:name w:val="toc 7"/>
    <w:aliases w:val="Style 121"/>
    <w:basedOn w:val="TOC6"/>
    <w:next w:val="Normal"/>
    <w:autoRedefine/>
    <w:semiHidden/>
    <w:rsid w:val="00E03440"/>
    <w:pPr>
      <w:ind w:left="2520"/>
    </w:pPr>
  </w:style>
  <w:style w:type="paragraph" w:styleId="TOC8">
    <w:name w:val="toc 8"/>
    <w:aliases w:val="Style 122"/>
    <w:basedOn w:val="TOC7"/>
    <w:next w:val="Normal"/>
    <w:autoRedefine/>
    <w:semiHidden/>
    <w:rsid w:val="00E03440"/>
    <w:pPr>
      <w:ind w:left="2880"/>
    </w:pPr>
  </w:style>
  <w:style w:type="paragraph" w:styleId="TOC9">
    <w:name w:val="toc 9"/>
    <w:aliases w:val="Style 123"/>
    <w:basedOn w:val="TOC8"/>
    <w:next w:val="Normal"/>
    <w:autoRedefine/>
    <w:semiHidden/>
    <w:rsid w:val="00E03440"/>
    <w:pPr>
      <w:ind w:left="3240"/>
    </w:pPr>
  </w:style>
  <w:style w:type="paragraph" w:customStyle="1" w:styleId="Style34">
    <w:name w:val="Style 34"/>
    <w:basedOn w:val="Heading1"/>
    <w:semiHidden/>
    <w:rsid w:val="00E03440"/>
    <w:pPr>
      <w:tabs>
        <w:tab w:val="clear" w:pos="720"/>
      </w:tabs>
      <w:ind w:left="0" w:firstLine="0"/>
      <w:outlineLvl w:val="9"/>
    </w:pPr>
  </w:style>
  <w:style w:type="paragraph" w:customStyle="1" w:styleId="Style44">
    <w:name w:val="Style 44"/>
    <w:basedOn w:val="Heading6"/>
    <w:semiHidden/>
    <w:rsid w:val="00E03440"/>
    <w:pPr>
      <w:tabs>
        <w:tab w:val="clear" w:pos="4320"/>
      </w:tabs>
      <w:ind w:left="0" w:firstLine="0"/>
      <w:outlineLvl w:val="9"/>
    </w:pPr>
  </w:style>
  <w:style w:type="paragraph" w:customStyle="1" w:styleId="Style46">
    <w:name w:val="Style 46"/>
    <w:basedOn w:val="Heading7"/>
    <w:semiHidden/>
    <w:rsid w:val="00E03440"/>
    <w:pPr>
      <w:tabs>
        <w:tab w:val="clear" w:pos="5040"/>
      </w:tabs>
      <w:ind w:left="0" w:firstLine="0"/>
      <w:outlineLvl w:val="9"/>
    </w:pPr>
  </w:style>
  <w:style w:type="paragraph" w:customStyle="1" w:styleId="Style48">
    <w:name w:val="Style 48"/>
    <w:basedOn w:val="Heading8"/>
    <w:semiHidden/>
    <w:rsid w:val="00E03440"/>
    <w:pPr>
      <w:tabs>
        <w:tab w:val="clear" w:pos="5760"/>
      </w:tabs>
      <w:ind w:left="0" w:firstLine="0"/>
      <w:outlineLvl w:val="9"/>
    </w:pPr>
  </w:style>
  <w:style w:type="paragraph" w:customStyle="1" w:styleId="Style50">
    <w:name w:val="Style 50"/>
    <w:basedOn w:val="Heading9"/>
    <w:semiHidden/>
    <w:rsid w:val="00E03440"/>
    <w:pPr>
      <w:tabs>
        <w:tab w:val="clear" w:pos="6480"/>
      </w:tabs>
      <w:ind w:left="0" w:firstLine="0"/>
      <w:outlineLvl w:val="9"/>
    </w:pPr>
  </w:style>
  <w:style w:type="paragraph" w:styleId="BalloonText">
    <w:name w:val="Balloon Text"/>
    <w:basedOn w:val="Normal"/>
    <w:semiHidden/>
    <w:rsid w:val="00E03440"/>
    <w:rPr>
      <w:rFonts w:ascii="Tahoma" w:hAnsi="Tahoma"/>
      <w:sz w:val="16"/>
      <w:szCs w:val="16"/>
    </w:rPr>
  </w:style>
  <w:style w:type="character" w:customStyle="1" w:styleId="FooterChar">
    <w:name w:val="Footer Char"/>
    <w:basedOn w:val="DefaultParagraphFont"/>
    <w:rsid w:val="00E03440"/>
    <w:rPr>
      <w:kern w:val="24"/>
      <w:sz w:val="16"/>
      <w:lang w:eastAsia="en-US"/>
    </w:rPr>
  </w:style>
  <w:style w:type="character" w:customStyle="1" w:styleId="DocID">
    <w:name w:val="DocID"/>
    <w:basedOn w:val="DefaultParagraphFont"/>
    <w:semiHidden/>
    <w:rsid w:val="00E03440"/>
    <w:rPr>
      <w:rFonts w:ascii="Times New Roman" w:hAnsi="Times New Roman" w:cs="Times New Roman"/>
      <w:sz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1310</Words>
  <Characters>7468</Characters>
  <Application>Microsoft Office Word</Application>
  <DocSecurity>8</DocSecurity>
  <Lines>62</Lines>
  <Paragraphs>17</Paragraphs>
  <ScaleCrop>false</ScaleCrop>
  <HeadingPairs>
    <vt:vector size="2" baseType="variant">
      <vt:variant>
        <vt:lpstr>Title</vt:lpstr>
      </vt:variant>
      <vt:variant>
        <vt:i4>1</vt:i4>
      </vt:variant>
    </vt:vector>
  </HeadingPairs>
  <TitlesOfParts>
    <vt:vector size="1" baseType="lpstr">
      <vt:lpstr>Vietnamese</vt:lpstr>
    </vt:vector>
  </TitlesOfParts>
  <LinksUpToDate>false</LinksUpToDate>
  <CharactersWithSpaces>8761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Vietnamese</dc:title>
  <dc:subject/>
  <dc:creator/>
  <cp:keywords/>
  <cp:lastModifiedBy/>
  <cp:revision>1</cp:revision>
  <cp:lastPrinted>2007-06-20T00:23:00Z</cp:lastPrinted>
  <dcterms:created xsi:type="dcterms:W3CDTF">2009-12-10T23:38:00Z</dcterms:created>
  <dcterms:modified xsi:type="dcterms:W3CDTF">2009-12-22T23:28:00Z</dcterms:modified>
</cp:coreProperties>
</file>